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67" w:rsidRPr="003A6099" w:rsidRDefault="00607267" w:rsidP="00607267">
      <w:pPr>
        <w:pStyle w:val="Heading1"/>
        <w:rPr>
          <w:sz w:val="28"/>
          <w:szCs w:val="28"/>
          <w:lang w:val="sq-AL"/>
        </w:rPr>
      </w:pPr>
      <w:r w:rsidRPr="003A6099">
        <w:rPr>
          <w:sz w:val="28"/>
          <w:szCs w:val="28"/>
          <w:lang w:val="sq-AL"/>
        </w:rPr>
        <w:t xml:space="preserve">FOTO PERSONALE </w:t>
      </w:r>
    </w:p>
    <w:p w:rsidR="00607267" w:rsidRPr="003A6099" w:rsidRDefault="00607267" w:rsidP="00607267">
      <w:pPr>
        <w:pStyle w:val="Heading1"/>
        <w:rPr>
          <w:sz w:val="28"/>
          <w:szCs w:val="28"/>
          <w:lang w:val="sq-AL"/>
        </w:rPr>
      </w:pPr>
    </w:p>
    <w:p w:rsidR="00607267" w:rsidRPr="003A6099" w:rsidRDefault="00607267" w:rsidP="00607267">
      <w:pPr>
        <w:pStyle w:val="Heading1"/>
        <w:rPr>
          <w:sz w:val="28"/>
          <w:szCs w:val="28"/>
          <w:lang w:val="sq-AL"/>
        </w:rPr>
      </w:pPr>
      <w:r w:rsidRPr="003A6099">
        <w:rPr>
          <w:sz w:val="28"/>
          <w:szCs w:val="28"/>
          <w:lang w:val="sq-AL"/>
        </w:rPr>
        <w:t>BIOGRAFIA /CURRICULUM VITAE/</w:t>
      </w:r>
    </w:p>
    <w:p w:rsidR="00607267" w:rsidRPr="003A6099" w:rsidRDefault="00607267" w:rsidP="00607267">
      <w:pPr>
        <w:rPr>
          <w:sz w:val="28"/>
          <w:szCs w:val="28"/>
          <w:lang w:val="sq-AL"/>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930"/>
        <w:gridCol w:w="2419"/>
        <w:gridCol w:w="2455"/>
        <w:gridCol w:w="34"/>
      </w:tblGrid>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1. Mbiemri:</w:t>
            </w:r>
          </w:p>
        </w:tc>
        <w:tc>
          <w:tcPr>
            <w:tcW w:w="6804" w:type="dxa"/>
            <w:gridSpan w:val="3"/>
          </w:tcPr>
          <w:p w:rsidR="00607267" w:rsidRPr="003A6099" w:rsidRDefault="00607267" w:rsidP="00F631AF">
            <w:pPr>
              <w:spacing w:before="60" w:after="60"/>
              <w:rPr>
                <w:sz w:val="28"/>
                <w:szCs w:val="28"/>
                <w:lang w:val="sq-AL"/>
              </w:rPr>
            </w:pPr>
            <w:r w:rsidRPr="003A6099">
              <w:rPr>
                <w:sz w:val="28"/>
                <w:szCs w:val="28"/>
                <w:lang w:val="sq-AL"/>
              </w:rPr>
              <w:t xml:space="preserve">Rexhaj </w:t>
            </w:r>
          </w:p>
        </w:tc>
      </w:tr>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2. Emri:</w:t>
            </w:r>
          </w:p>
        </w:tc>
        <w:tc>
          <w:tcPr>
            <w:tcW w:w="6804" w:type="dxa"/>
            <w:gridSpan w:val="3"/>
          </w:tcPr>
          <w:p w:rsidR="00607267" w:rsidRPr="003A6099" w:rsidRDefault="00607267" w:rsidP="00F631AF">
            <w:pPr>
              <w:spacing w:before="60" w:after="60"/>
              <w:rPr>
                <w:sz w:val="28"/>
                <w:szCs w:val="28"/>
                <w:lang w:val="sq-AL"/>
              </w:rPr>
            </w:pPr>
            <w:r w:rsidRPr="003A6099">
              <w:rPr>
                <w:sz w:val="28"/>
                <w:szCs w:val="28"/>
                <w:lang w:val="sq-AL"/>
              </w:rPr>
              <w:t>Besim</w:t>
            </w:r>
          </w:p>
        </w:tc>
      </w:tr>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3. Nacionaliteti:</w:t>
            </w:r>
          </w:p>
        </w:tc>
        <w:tc>
          <w:tcPr>
            <w:tcW w:w="6804" w:type="dxa"/>
            <w:gridSpan w:val="3"/>
          </w:tcPr>
          <w:p w:rsidR="00607267" w:rsidRPr="003A6099" w:rsidRDefault="00607267" w:rsidP="00F631AF">
            <w:pPr>
              <w:spacing w:before="60" w:after="60"/>
              <w:rPr>
                <w:sz w:val="28"/>
                <w:szCs w:val="28"/>
                <w:lang w:val="sq-AL"/>
              </w:rPr>
            </w:pPr>
            <w:r w:rsidRPr="003A6099">
              <w:rPr>
                <w:sz w:val="28"/>
                <w:szCs w:val="28"/>
                <w:lang w:val="sq-AL"/>
              </w:rPr>
              <w:t>Shqiptar</w:t>
            </w:r>
          </w:p>
        </w:tc>
      </w:tr>
      <w:tr w:rsidR="00607267" w:rsidRPr="003A6099" w:rsidTr="00F631AF">
        <w:trPr>
          <w:gridAfter w:val="1"/>
          <w:wAfter w:w="34" w:type="dxa"/>
        </w:trPr>
        <w:tc>
          <w:tcPr>
            <w:tcW w:w="3119" w:type="dxa"/>
          </w:tcPr>
          <w:p w:rsidR="00607267" w:rsidRPr="003A6099" w:rsidRDefault="00607267" w:rsidP="00F631AF">
            <w:pPr>
              <w:tabs>
                <w:tab w:val="right" w:pos="2903"/>
              </w:tabs>
              <w:spacing w:before="60" w:after="60"/>
              <w:rPr>
                <w:b/>
                <w:sz w:val="28"/>
                <w:szCs w:val="28"/>
                <w:lang w:val="sq-AL"/>
              </w:rPr>
            </w:pPr>
            <w:r w:rsidRPr="003A6099">
              <w:rPr>
                <w:b/>
                <w:sz w:val="28"/>
                <w:szCs w:val="28"/>
                <w:lang w:val="sq-AL"/>
              </w:rPr>
              <w:t>4. Shtetësia:</w:t>
            </w:r>
            <w:r w:rsidRPr="003A6099">
              <w:rPr>
                <w:b/>
                <w:sz w:val="28"/>
                <w:szCs w:val="28"/>
                <w:lang w:val="sq-AL"/>
              </w:rPr>
              <w:tab/>
            </w:r>
          </w:p>
        </w:tc>
        <w:tc>
          <w:tcPr>
            <w:tcW w:w="6804" w:type="dxa"/>
            <w:gridSpan w:val="3"/>
          </w:tcPr>
          <w:p w:rsidR="00607267" w:rsidRPr="003A6099" w:rsidRDefault="00607267" w:rsidP="00F631AF">
            <w:pPr>
              <w:spacing w:before="60" w:after="60"/>
              <w:rPr>
                <w:sz w:val="28"/>
                <w:szCs w:val="28"/>
                <w:lang w:val="sq-AL"/>
              </w:rPr>
            </w:pPr>
            <w:r w:rsidRPr="003A6099">
              <w:rPr>
                <w:sz w:val="28"/>
                <w:szCs w:val="28"/>
                <w:lang w:val="sq-AL"/>
              </w:rPr>
              <w:t>Kosovar</w:t>
            </w:r>
          </w:p>
        </w:tc>
      </w:tr>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5. Data e Lindjes:</w:t>
            </w:r>
          </w:p>
        </w:tc>
        <w:tc>
          <w:tcPr>
            <w:tcW w:w="6804" w:type="dxa"/>
            <w:gridSpan w:val="3"/>
          </w:tcPr>
          <w:p w:rsidR="00607267" w:rsidRPr="003A6099" w:rsidRDefault="00607267" w:rsidP="00F631AF">
            <w:pPr>
              <w:spacing w:before="60" w:after="60"/>
              <w:rPr>
                <w:sz w:val="28"/>
                <w:szCs w:val="28"/>
                <w:lang w:val="sq-AL"/>
              </w:rPr>
            </w:pPr>
            <w:r w:rsidRPr="003A6099">
              <w:rPr>
                <w:sz w:val="28"/>
                <w:szCs w:val="28"/>
                <w:lang w:val="sq-AL"/>
              </w:rPr>
              <w:t>17.03.1960</w:t>
            </w:r>
          </w:p>
        </w:tc>
      </w:tr>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 xml:space="preserve">6. Gjinia: </w:t>
            </w:r>
          </w:p>
        </w:tc>
        <w:tc>
          <w:tcPr>
            <w:tcW w:w="6804" w:type="dxa"/>
            <w:gridSpan w:val="3"/>
          </w:tcPr>
          <w:p w:rsidR="00607267" w:rsidRPr="003A6099" w:rsidRDefault="00607267" w:rsidP="00F631AF">
            <w:pPr>
              <w:spacing w:before="60" w:after="60"/>
              <w:rPr>
                <w:sz w:val="28"/>
                <w:szCs w:val="28"/>
                <w:lang w:val="sq-AL"/>
              </w:rPr>
            </w:pPr>
            <w:r w:rsidRPr="003A6099">
              <w:rPr>
                <w:sz w:val="28"/>
                <w:szCs w:val="28"/>
                <w:lang w:val="sq-AL"/>
              </w:rPr>
              <w:t>Mashkull</w:t>
            </w:r>
          </w:p>
        </w:tc>
      </w:tr>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 xml:space="preserve">7. Detajet kontaktuese: </w:t>
            </w:r>
          </w:p>
        </w:tc>
        <w:tc>
          <w:tcPr>
            <w:tcW w:w="6804" w:type="dxa"/>
            <w:gridSpan w:val="3"/>
          </w:tcPr>
          <w:p w:rsidR="00607267" w:rsidRPr="003A6099" w:rsidRDefault="00607267" w:rsidP="00F631AF">
            <w:pPr>
              <w:spacing w:before="60" w:after="60"/>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Email:</w:t>
            </w:r>
          </w:p>
        </w:tc>
        <w:tc>
          <w:tcPr>
            <w:tcW w:w="6804" w:type="dxa"/>
            <w:gridSpan w:val="3"/>
          </w:tcPr>
          <w:p w:rsidR="00607267" w:rsidRPr="003A6099" w:rsidRDefault="00607267" w:rsidP="00F631AF">
            <w:pPr>
              <w:rPr>
                <w:sz w:val="28"/>
                <w:szCs w:val="28"/>
                <w:lang w:val="sq-AL"/>
              </w:rPr>
            </w:pPr>
            <w:r w:rsidRPr="003A6099">
              <w:rPr>
                <w:sz w:val="28"/>
                <w:szCs w:val="28"/>
                <w:lang w:val="sq-AL"/>
              </w:rPr>
              <w:t>brexhaj@yahoo.co.uk</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 xml:space="preserve"> Tel:</w:t>
            </w:r>
          </w:p>
        </w:tc>
        <w:tc>
          <w:tcPr>
            <w:tcW w:w="6804" w:type="dxa"/>
            <w:gridSpan w:val="3"/>
          </w:tcPr>
          <w:p w:rsidR="00607267" w:rsidRPr="003A6099" w:rsidRDefault="00607267" w:rsidP="00F631AF">
            <w:pPr>
              <w:rPr>
                <w:sz w:val="28"/>
                <w:szCs w:val="28"/>
                <w:lang w:val="sq-AL"/>
              </w:rPr>
            </w:pPr>
            <w:r w:rsidRPr="003A6099">
              <w:rPr>
                <w:sz w:val="28"/>
                <w:szCs w:val="28"/>
                <w:lang w:val="sq-AL"/>
              </w:rPr>
              <w:t>044113974</w:t>
            </w:r>
          </w:p>
        </w:tc>
      </w:tr>
      <w:tr w:rsidR="00607267" w:rsidRPr="003A6099" w:rsidTr="00F631AF">
        <w:trPr>
          <w:gridAfter w:val="1"/>
          <w:wAfter w:w="34" w:type="dxa"/>
        </w:trPr>
        <w:tc>
          <w:tcPr>
            <w:tcW w:w="3119" w:type="dxa"/>
            <w:shd w:val="clear" w:color="auto" w:fill="B8CCE4"/>
          </w:tcPr>
          <w:p w:rsidR="00607267" w:rsidRPr="003A6099" w:rsidRDefault="00607267" w:rsidP="00F631AF">
            <w:pPr>
              <w:jc w:val="right"/>
              <w:rPr>
                <w:i/>
                <w:sz w:val="28"/>
                <w:szCs w:val="28"/>
                <w:lang w:val="sq-AL"/>
              </w:rPr>
            </w:pPr>
          </w:p>
        </w:tc>
        <w:tc>
          <w:tcPr>
            <w:tcW w:w="6804" w:type="dxa"/>
            <w:gridSpan w:val="3"/>
            <w:shd w:val="clear" w:color="auto" w:fill="B8CCE4"/>
          </w:tcPr>
          <w:p w:rsidR="00607267" w:rsidRPr="003A6099" w:rsidRDefault="00607267" w:rsidP="00F631AF">
            <w:pPr>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8. Niveli Arsimor:</w:t>
            </w:r>
          </w:p>
        </w:tc>
        <w:tc>
          <w:tcPr>
            <w:tcW w:w="6804" w:type="dxa"/>
            <w:gridSpan w:val="3"/>
          </w:tcPr>
          <w:p w:rsidR="00607267" w:rsidRPr="003A6099" w:rsidRDefault="00607267" w:rsidP="00F631AF">
            <w:pPr>
              <w:spacing w:before="60" w:after="60"/>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Institucioni:</w:t>
            </w:r>
          </w:p>
        </w:tc>
        <w:tc>
          <w:tcPr>
            <w:tcW w:w="6804" w:type="dxa"/>
            <w:gridSpan w:val="3"/>
          </w:tcPr>
          <w:p w:rsidR="00607267" w:rsidRPr="003A6099" w:rsidRDefault="00607267" w:rsidP="00F631AF">
            <w:pPr>
              <w:rPr>
                <w:sz w:val="28"/>
                <w:szCs w:val="28"/>
                <w:lang w:val="sq-AL"/>
              </w:rPr>
            </w:pPr>
            <w:r w:rsidRPr="003A6099">
              <w:rPr>
                <w:sz w:val="28"/>
                <w:szCs w:val="28"/>
                <w:lang w:val="sq-AL"/>
              </w:rPr>
              <w:t>Fakulteti i Filologjisë, Dega e Letërsisë dhe Gjuhës Shqipe</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Data e diplomimit:</w:t>
            </w:r>
          </w:p>
        </w:tc>
        <w:tc>
          <w:tcPr>
            <w:tcW w:w="6804" w:type="dxa"/>
            <w:gridSpan w:val="3"/>
          </w:tcPr>
          <w:p w:rsidR="00607267" w:rsidRPr="003A6099" w:rsidRDefault="00607267" w:rsidP="00F631AF">
            <w:pPr>
              <w:rPr>
                <w:sz w:val="28"/>
                <w:szCs w:val="28"/>
                <w:lang w:val="sq-AL"/>
              </w:rPr>
            </w:pPr>
            <w:r w:rsidRPr="003A6099">
              <w:rPr>
                <w:sz w:val="28"/>
                <w:szCs w:val="28"/>
                <w:lang w:val="sq-AL"/>
              </w:rPr>
              <w:t>1987</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 xml:space="preserve">Diploma : </w:t>
            </w:r>
          </w:p>
        </w:tc>
        <w:tc>
          <w:tcPr>
            <w:tcW w:w="6804" w:type="dxa"/>
            <w:gridSpan w:val="3"/>
          </w:tcPr>
          <w:p w:rsidR="00607267" w:rsidRPr="003A6099" w:rsidRDefault="00607267" w:rsidP="00F631AF">
            <w:pPr>
              <w:rPr>
                <w:sz w:val="28"/>
                <w:szCs w:val="28"/>
                <w:lang w:val="sq-AL"/>
              </w:rPr>
            </w:pPr>
            <w:r w:rsidRPr="003A6099">
              <w:rPr>
                <w:sz w:val="28"/>
                <w:szCs w:val="28"/>
                <w:lang w:val="sq-AL"/>
              </w:rPr>
              <w:t>Struktura e romanit «Vdekja më vjen prej syve të tillë” i Rexhep Qosjes</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p>
        </w:tc>
        <w:tc>
          <w:tcPr>
            <w:tcW w:w="6804" w:type="dxa"/>
            <w:gridSpan w:val="3"/>
          </w:tcPr>
          <w:p w:rsidR="00607267" w:rsidRPr="003A6099" w:rsidRDefault="00607267" w:rsidP="00F631AF">
            <w:pPr>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Institucioni:</w:t>
            </w:r>
          </w:p>
        </w:tc>
        <w:tc>
          <w:tcPr>
            <w:tcW w:w="6804" w:type="dxa"/>
            <w:gridSpan w:val="3"/>
          </w:tcPr>
          <w:p w:rsidR="00607267" w:rsidRPr="003A6099" w:rsidRDefault="00607267" w:rsidP="00F631AF">
            <w:pPr>
              <w:rPr>
                <w:sz w:val="28"/>
                <w:szCs w:val="28"/>
                <w:lang w:val="sq-AL"/>
              </w:rPr>
            </w:pPr>
            <w:r w:rsidRPr="003A6099">
              <w:rPr>
                <w:sz w:val="28"/>
                <w:szCs w:val="28"/>
                <w:lang w:val="sq-AL"/>
              </w:rPr>
              <w:t>Fakulteti i Filologjisë, Dega e Letërsisë dhe Gjuhës Shqipe</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Data e diplomimit:</w:t>
            </w:r>
          </w:p>
        </w:tc>
        <w:tc>
          <w:tcPr>
            <w:tcW w:w="6804" w:type="dxa"/>
            <w:gridSpan w:val="3"/>
          </w:tcPr>
          <w:p w:rsidR="00607267" w:rsidRPr="003A6099" w:rsidRDefault="00607267" w:rsidP="00F631AF">
            <w:pPr>
              <w:rPr>
                <w:sz w:val="28"/>
                <w:szCs w:val="28"/>
                <w:lang w:val="sq-AL"/>
              </w:rPr>
            </w:pPr>
            <w:r w:rsidRPr="003A6099">
              <w:rPr>
                <w:sz w:val="28"/>
                <w:szCs w:val="28"/>
                <w:lang w:val="sq-AL"/>
              </w:rPr>
              <w:t>1993</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 xml:space="preserve">Diploma/ Magjistratura : </w:t>
            </w:r>
          </w:p>
        </w:tc>
        <w:tc>
          <w:tcPr>
            <w:tcW w:w="6804" w:type="dxa"/>
            <w:gridSpan w:val="3"/>
          </w:tcPr>
          <w:p w:rsidR="00607267" w:rsidRPr="003A6099" w:rsidRDefault="00607267" w:rsidP="00F631AF">
            <w:pPr>
              <w:rPr>
                <w:sz w:val="28"/>
                <w:szCs w:val="28"/>
                <w:lang w:val="sq-AL"/>
              </w:rPr>
            </w:pPr>
            <w:r w:rsidRPr="003A6099">
              <w:rPr>
                <w:sz w:val="28"/>
                <w:szCs w:val="28"/>
                <w:lang w:val="sq-AL"/>
              </w:rPr>
              <w:t>Tipologjia e dramës së sotme shqiptare në Kosov</w:t>
            </w:r>
            <w:r w:rsidR="002F465F">
              <w:rPr>
                <w:sz w:val="28"/>
                <w:szCs w:val="28"/>
                <w:lang w:val="sq-AL"/>
              </w:rPr>
              <w:t>ë</w:t>
            </w:r>
            <w:r w:rsidRPr="003A6099">
              <w:rPr>
                <w:sz w:val="28"/>
                <w:szCs w:val="28"/>
                <w:lang w:val="sq-AL"/>
              </w:rPr>
              <w:t xml:space="preserve"> 1950 -1990</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p>
        </w:tc>
        <w:tc>
          <w:tcPr>
            <w:tcW w:w="6804" w:type="dxa"/>
            <w:gridSpan w:val="3"/>
          </w:tcPr>
          <w:p w:rsidR="00607267" w:rsidRPr="003A6099" w:rsidRDefault="00607267" w:rsidP="00F631AF">
            <w:pPr>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Institucioni:</w:t>
            </w:r>
          </w:p>
        </w:tc>
        <w:tc>
          <w:tcPr>
            <w:tcW w:w="6804" w:type="dxa"/>
            <w:gridSpan w:val="3"/>
          </w:tcPr>
          <w:p w:rsidR="00607267" w:rsidRPr="003A6099" w:rsidRDefault="00607267" w:rsidP="00F631AF">
            <w:pPr>
              <w:rPr>
                <w:sz w:val="28"/>
                <w:szCs w:val="28"/>
                <w:lang w:val="sq-AL"/>
              </w:rPr>
            </w:pPr>
            <w:r w:rsidRPr="003A6099">
              <w:rPr>
                <w:sz w:val="28"/>
                <w:szCs w:val="28"/>
                <w:lang w:val="sq-AL"/>
              </w:rPr>
              <w:t>Fakulteti i Filologjisë, Dega e Letërsisë dhe Gjuhës Shqipe</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 xml:space="preserve"> Data e diplomimit:</w:t>
            </w:r>
          </w:p>
        </w:tc>
        <w:tc>
          <w:tcPr>
            <w:tcW w:w="6804" w:type="dxa"/>
            <w:gridSpan w:val="3"/>
          </w:tcPr>
          <w:p w:rsidR="00607267" w:rsidRPr="003A6099" w:rsidRDefault="00607267" w:rsidP="00F631AF">
            <w:pPr>
              <w:rPr>
                <w:sz w:val="28"/>
                <w:szCs w:val="28"/>
                <w:lang w:val="sq-AL"/>
              </w:rPr>
            </w:pPr>
            <w:r w:rsidRPr="003A6099">
              <w:rPr>
                <w:sz w:val="28"/>
                <w:szCs w:val="28"/>
                <w:lang w:val="sq-AL"/>
              </w:rPr>
              <w:t>2006</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 xml:space="preserve">Diploma/ Doktorata : </w:t>
            </w:r>
          </w:p>
        </w:tc>
        <w:tc>
          <w:tcPr>
            <w:tcW w:w="6804" w:type="dxa"/>
            <w:gridSpan w:val="3"/>
          </w:tcPr>
          <w:p w:rsidR="00607267" w:rsidRPr="003A6099" w:rsidRDefault="00607267" w:rsidP="00F631AF">
            <w:pPr>
              <w:rPr>
                <w:sz w:val="28"/>
                <w:szCs w:val="28"/>
                <w:lang w:val="sq-AL"/>
              </w:rPr>
            </w:pPr>
            <w:r w:rsidRPr="003A6099">
              <w:rPr>
                <w:sz w:val="28"/>
                <w:szCs w:val="28"/>
                <w:lang w:val="sq-AL"/>
              </w:rPr>
              <w:t>Tipat e dramës së sotme shqiptare, 1948 -2000</w:t>
            </w:r>
          </w:p>
        </w:tc>
      </w:tr>
      <w:tr w:rsidR="00607267" w:rsidRPr="003A6099" w:rsidTr="00F631AF">
        <w:trPr>
          <w:gridAfter w:val="1"/>
          <w:wAfter w:w="34" w:type="dxa"/>
        </w:trPr>
        <w:tc>
          <w:tcPr>
            <w:tcW w:w="3119" w:type="dxa"/>
            <w:shd w:val="clear" w:color="auto" w:fill="B8CCE4"/>
          </w:tcPr>
          <w:p w:rsidR="00607267" w:rsidRPr="003A6099" w:rsidRDefault="00607267" w:rsidP="00F631AF">
            <w:pPr>
              <w:jc w:val="right"/>
              <w:rPr>
                <w:i/>
                <w:sz w:val="28"/>
                <w:szCs w:val="28"/>
                <w:lang w:val="sq-AL"/>
              </w:rPr>
            </w:pPr>
          </w:p>
        </w:tc>
        <w:tc>
          <w:tcPr>
            <w:tcW w:w="6804" w:type="dxa"/>
            <w:gridSpan w:val="3"/>
            <w:shd w:val="clear" w:color="auto" w:fill="B8CCE4"/>
          </w:tcPr>
          <w:p w:rsidR="00607267" w:rsidRPr="003A6099" w:rsidRDefault="00607267" w:rsidP="00F631AF">
            <w:pPr>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spacing w:before="60" w:after="60"/>
              <w:rPr>
                <w:b/>
                <w:sz w:val="28"/>
                <w:szCs w:val="28"/>
                <w:lang w:val="sq-AL"/>
              </w:rPr>
            </w:pPr>
            <w:r w:rsidRPr="003A6099">
              <w:rPr>
                <w:b/>
                <w:sz w:val="28"/>
                <w:szCs w:val="28"/>
                <w:lang w:val="sq-AL"/>
              </w:rPr>
              <w:t>9. Titulli akademik:</w:t>
            </w:r>
          </w:p>
        </w:tc>
        <w:tc>
          <w:tcPr>
            <w:tcW w:w="6804" w:type="dxa"/>
            <w:gridSpan w:val="3"/>
          </w:tcPr>
          <w:p w:rsidR="00607267" w:rsidRPr="003A6099" w:rsidRDefault="00607267" w:rsidP="00F631AF">
            <w:pPr>
              <w:spacing w:before="60" w:after="60"/>
              <w:rPr>
                <w:sz w:val="28"/>
                <w:szCs w:val="28"/>
                <w:lang w:val="sq-AL"/>
              </w:rPr>
            </w:pPr>
            <w:r w:rsidRPr="003A6099">
              <w:rPr>
                <w:sz w:val="28"/>
                <w:szCs w:val="28"/>
                <w:lang w:val="sq-AL"/>
              </w:rPr>
              <w:t>Profesor i Asocuar</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Institucioni:</w:t>
            </w:r>
          </w:p>
        </w:tc>
        <w:tc>
          <w:tcPr>
            <w:tcW w:w="6804" w:type="dxa"/>
            <w:gridSpan w:val="3"/>
          </w:tcPr>
          <w:p w:rsidR="00607267" w:rsidRPr="003A6099" w:rsidRDefault="00607267" w:rsidP="00F631AF">
            <w:pPr>
              <w:rPr>
                <w:sz w:val="28"/>
                <w:szCs w:val="28"/>
                <w:lang w:val="sq-AL"/>
              </w:rPr>
            </w:pPr>
            <w:r w:rsidRPr="003A6099">
              <w:rPr>
                <w:sz w:val="28"/>
                <w:szCs w:val="28"/>
                <w:lang w:val="sq-AL"/>
              </w:rPr>
              <w:t>Fakulteti i Arteve, Drejtimi i Arteve Dramatike</w:t>
            </w:r>
          </w:p>
        </w:tc>
      </w:tr>
      <w:tr w:rsidR="00607267" w:rsidRPr="003A6099" w:rsidTr="00F631AF">
        <w:trPr>
          <w:gridAfter w:val="1"/>
          <w:wAfter w:w="34" w:type="dxa"/>
        </w:trPr>
        <w:tc>
          <w:tcPr>
            <w:tcW w:w="3119" w:type="dxa"/>
          </w:tcPr>
          <w:p w:rsidR="00607267" w:rsidRPr="003A6099" w:rsidRDefault="00607267" w:rsidP="00F631AF">
            <w:pPr>
              <w:rPr>
                <w:i/>
                <w:sz w:val="28"/>
                <w:szCs w:val="28"/>
                <w:lang w:val="sq-AL"/>
              </w:rPr>
            </w:pPr>
            <w:r w:rsidRPr="003A6099">
              <w:rPr>
                <w:i/>
                <w:sz w:val="28"/>
                <w:szCs w:val="28"/>
                <w:lang w:val="sq-AL"/>
              </w:rPr>
              <w:t xml:space="preserve"> Data e zgjedhjes:</w:t>
            </w:r>
          </w:p>
        </w:tc>
        <w:tc>
          <w:tcPr>
            <w:tcW w:w="6804" w:type="dxa"/>
            <w:gridSpan w:val="3"/>
          </w:tcPr>
          <w:p w:rsidR="00607267" w:rsidRPr="003A6099" w:rsidRDefault="00607267" w:rsidP="00F631AF">
            <w:pPr>
              <w:rPr>
                <w:sz w:val="28"/>
                <w:szCs w:val="28"/>
                <w:lang w:val="sq-AL"/>
              </w:rPr>
            </w:pPr>
            <w:r w:rsidRPr="003A6099">
              <w:rPr>
                <w:sz w:val="28"/>
                <w:szCs w:val="28"/>
                <w:lang w:val="sq-AL"/>
              </w:rPr>
              <w:t>Nëntor i vitit 2011</w:t>
            </w:r>
          </w:p>
        </w:tc>
      </w:tr>
      <w:tr w:rsidR="00607267" w:rsidRPr="003A6099" w:rsidTr="00F631AF">
        <w:trPr>
          <w:gridAfter w:val="1"/>
          <w:wAfter w:w="34" w:type="dxa"/>
        </w:trPr>
        <w:tc>
          <w:tcPr>
            <w:tcW w:w="3119" w:type="dxa"/>
            <w:shd w:val="clear" w:color="auto" w:fill="B8CCE4"/>
          </w:tcPr>
          <w:p w:rsidR="00607267" w:rsidRPr="003A6099" w:rsidRDefault="00607267" w:rsidP="00F631AF">
            <w:pPr>
              <w:jc w:val="right"/>
              <w:rPr>
                <w:i/>
                <w:sz w:val="28"/>
                <w:szCs w:val="28"/>
                <w:lang w:val="sq-AL"/>
              </w:rPr>
            </w:pPr>
          </w:p>
        </w:tc>
        <w:tc>
          <w:tcPr>
            <w:tcW w:w="6804" w:type="dxa"/>
            <w:gridSpan w:val="3"/>
            <w:shd w:val="clear" w:color="auto" w:fill="B8CCE4"/>
          </w:tcPr>
          <w:p w:rsidR="00607267" w:rsidRPr="003A6099" w:rsidRDefault="00607267" w:rsidP="00F631AF">
            <w:pPr>
              <w:rPr>
                <w:sz w:val="28"/>
                <w:szCs w:val="28"/>
                <w:lang w:val="sq-AL"/>
              </w:rPr>
            </w:pPr>
          </w:p>
        </w:tc>
      </w:tr>
      <w:tr w:rsidR="00607267" w:rsidRPr="003A6099" w:rsidTr="00F631AF">
        <w:trPr>
          <w:gridAfter w:val="1"/>
          <w:wAfter w:w="34" w:type="dxa"/>
        </w:trPr>
        <w:tc>
          <w:tcPr>
            <w:tcW w:w="9923" w:type="dxa"/>
            <w:gridSpan w:val="4"/>
          </w:tcPr>
          <w:p w:rsidR="00607267" w:rsidRPr="003A6099" w:rsidRDefault="00607267" w:rsidP="00F631AF">
            <w:pPr>
              <w:rPr>
                <w:szCs w:val="24"/>
                <w:lang w:val="sq-AL"/>
              </w:rPr>
            </w:pPr>
            <w:r w:rsidRPr="003A6099">
              <w:rPr>
                <w:b/>
                <w:sz w:val="28"/>
                <w:szCs w:val="28"/>
                <w:lang w:val="sq-AL"/>
              </w:rPr>
              <w:t xml:space="preserve">10. Krijimtaria artistike </w:t>
            </w:r>
          </w:p>
          <w:p w:rsidR="00607267" w:rsidRPr="003A6099" w:rsidRDefault="00607267" w:rsidP="00F631AF">
            <w:pPr>
              <w:spacing w:line="360" w:lineRule="auto"/>
              <w:rPr>
                <w:szCs w:val="24"/>
                <w:lang w:val="sq-AL"/>
              </w:rPr>
            </w:pPr>
            <w:r w:rsidRPr="003A6099">
              <w:rPr>
                <w:szCs w:val="24"/>
                <w:lang w:val="sq-AL"/>
              </w:rPr>
              <w:t xml:space="preserve">Veprimtaria ime në fushë të publicistikës dhe të studimit daton që nga mesi i viteve ’80-të dhe, në fillim të vitit 1990 kam filluar të punoj në Ndërmarrjen “Rilindja”, në Redaksinë e Revistave, në Revistën për Kulturë, Art e Letërsi “FJALA”, si redaktor deri në fund të vitit 1999. Krahas punës </w:t>
            </w:r>
            <w:r w:rsidRPr="003A6099">
              <w:rPr>
                <w:szCs w:val="24"/>
                <w:lang w:val="sq-AL"/>
              </w:rPr>
              <w:lastRenderedPageBreak/>
              <w:t>sime si redaktor, kam bashkëpunuar me shumicën e revistave shkencore e kulturore të vendit si dhe me të përditshmet tona me shkrime autoriale lidhur me problemet kulturore, gjuhësore, artistike dhe shkencore, një pjesë e të cilave më janë botuar në librin “</w:t>
            </w:r>
            <w:r w:rsidRPr="003A6099">
              <w:rPr>
                <w:b/>
                <w:szCs w:val="24"/>
                <w:lang w:val="sq-AL"/>
              </w:rPr>
              <w:t>Kosova në mes</w:t>
            </w:r>
            <w:r w:rsidRPr="003A6099">
              <w:rPr>
                <w:szCs w:val="24"/>
                <w:lang w:val="sq-AL"/>
              </w:rPr>
              <w:t xml:space="preserve">” (Monizmi, Pluralizmi, Pushtimi)  në vitin 1992, në Prishtinë. Jam anëtar i Lidhjes së Shkrimtarëve të Kosovës që nga viti 1992. </w:t>
            </w:r>
          </w:p>
          <w:p w:rsidR="00607267" w:rsidRPr="003A6099" w:rsidRDefault="00607267" w:rsidP="00F631AF">
            <w:pPr>
              <w:spacing w:line="360" w:lineRule="auto"/>
              <w:rPr>
                <w:szCs w:val="24"/>
                <w:lang w:val="sq-AL"/>
              </w:rPr>
            </w:pPr>
            <w:r w:rsidRPr="003A6099">
              <w:rPr>
                <w:szCs w:val="24"/>
                <w:lang w:val="sq-AL"/>
              </w:rPr>
              <w:t xml:space="preserve">Në Fakultetin e Filologjisë, përkatësisht në Degën Letërsi dhe Gjuhë Shqipe, kam vazhduar mësimet pasuniversitare dhe, më 1993, kam marrë gradën e Magjistrit të Shkencave Filologjike me temën </w:t>
            </w:r>
            <w:r w:rsidRPr="003A6099">
              <w:rPr>
                <w:b/>
                <w:szCs w:val="24"/>
                <w:lang w:val="sq-AL"/>
              </w:rPr>
              <w:t>Tipat e dramës së sotme shqiptare në Kosovë 1950 – 1990</w:t>
            </w:r>
            <w:r w:rsidRPr="003A6099">
              <w:rPr>
                <w:szCs w:val="24"/>
                <w:lang w:val="sq-AL"/>
              </w:rPr>
              <w:t xml:space="preserve">, e cila botohet si libër në vitin 1994 në Bibliotekën e njohur </w:t>
            </w:r>
            <w:r w:rsidRPr="003A6099">
              <w:rPr>
                <w:b/>
                <w:szCs w:val="24"/>
                <w:lang w:val="sq-AL"/>
              </w:rPr>
              <w:t>“Hejza” të Rilindjes, Prishtinë</w:t>
            </w:r>
            <w:r w:rsidRPr="003A6099">
              <w:rPr>
                <w:szCs w:val="24"/>
                <w:lang w:val="sq-AL"/>
              </w:rPr>
              <w:t xml:space="preserve">, libër ky që është libri i parë me karakter studimor e sintetik i botuar në Kosovë, i cili merret ekskluzivisht me dramën dhe i trajton problemet e dramës, të teatrit e të dramaturgjisë kombëtare në Kosovë nga një perspektivë e tillë. </w:t>
            </w:r>
          </w:p>
          <w:p w:rsidR="00607267" w:rsidRPr="003A6099"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Punën time të mëtejme studimore e kam vazhduar  me hulumtime në fushë të dramës e të dramaturgjisë dhe, krahas botimeve nëpër revistat dhe gazetat tona të vëzhgimeve e të analizave të mia, në Fakultetin e Filologjisë, në vitin 2006, Dega Letërsi dhe Gjuhë Shqipe, kam mbrojtur tezën e doktoratës me temën </w:t>
            </w:r>
            <w:r w:rsidRPr="003A6099">
              <w:rPr>
                <w:b/>
                <w:szCs w:val="24"/>
                <w:lang w:val="sq-AL"/>
              </w:rPr>
              <w:t>“Tipat e dramës së sotme shqiptare, 1948 -2000</w:t>
            </w:r>
            <w:r w:rsidRPr="003A6099">
              <w:rPr>
                <w:szCs w:val="24"/>
                <w:lang w:val="sq-AL"/>
              </w:rPr>
              <w:t>”. Si rezultat i angazhimit tim të përhershëm në studimin e dramës, të teatrit e të dramaturgjisë, në vitin 2009 është botuar libri monografik në dy vëllime “</w:t>
            </w:r>
            <w:r w:rsidRPr="003A6099">
              <w:rPr>
                <w:b/>
                <w:szCs w:val="24"/>
                <w:lang w:val="sq-AL"/>
              </w:rPr>
              <w:t>Drama Shqiptare pas Luftës së Dytë Botërore, 1948 – 2008, Poetika, Tipologjia, Periodizimi</w:t>
            </w:r>
            <w:r w:rsidRPr="003A6099">
              <w:rPr>
                <w:szCs w:val="24"/>
                <w:lang w:val="sq-AL"/>
              </w:rPr>
              <w:t xml:space="preserve">, (637  faqe), i cili e ka  fituar shpërblimin e Lidhjes së Shkrimtarëve të Kosovës, “Pjetër Bogdani” si libri më i mirë i vitit në të gjitha zhanret e letërsisë për vitin 2008/09. </w:t>
            </w:r>
          </w:p>
          <w:p w:rsidR="00607267" w:rsidRPr="003A6099" w:rsidRDefault="00607267" w:rsidP="00F631AF">
            <w:pPr>
              <w:spacing w:line="360" w:lineRule="auto"/>
              <w:rPr>
                <w:szCs w:val="24"/>
                <w:lang w:val="sq-AL"/>
              </w:rPr>
            </w:pPr>
            <w:r w:rsidRPr="003A6099">
              <w:rPr>
                <w:szCs w:val="24"/>
                <w:lang w:val="sq-AL"/>
              </w:rPr>
              <w:t>Në vitin 2011, në kuadër të shtëpisë së njohur botuese “Faik Konica”, më është botuar Trilogjia</w:t>
            </w:r>
            <w:r w:rsidRPr="003A6099">
              <w:rPr>
                <w:b/>
                <w:szCs w:val="24"/>
                <w:lang w:val="sq-AL"/>
              </w:rPr>
              <w:t xml:space="preserve"> Vorbulla</w:t>
            </w:r>
            <w:r w:rsidRPr="003A6099">
              <w:rPr>
                <w:szCs w:val="24"/>
                <w:lang w:val="sq-AL"/>
              </w:rPr>
              <w:t xml:space="preserve">, e cila përbëhet nga tri vepra dramatike, përkatësisht nga dy monodrama, </w:t>
            </w:r>
            <w:r w:rsidRPr="003A6099">
              <w:rPr>
                <w:b/>
                <w:szCs w:val="24"/>
                <w:lang w:val="sq-AL"/>
              </w:rPr>
              <w:t>Portreti i pakryer</w:t>
            </w:r>
            <w:r w:rsidRPr="003A6099">
              <w:rPr>
                <w:szCs w:val="24"/>
                <w:lang w:val="sq-AL"/>
              </w:rPr>
              <w:t xml:space="preserve"> dhe </w:t>
            </w:r>
            <w:r w:rsidRPr="003A6099">
              <w:rPr>
                <w:b/>
                <w:szCs w:val="24"/>
                <w:lang w:val="sq-AL"/>
              </w:rPr>
              <w:t>Loja e pafund</w:t>
            </w:r>
            <w:r w:rsidRPr="003A6099">
              <w:rPr>
                <w:szCs w:val="24"/>
                <w:lang w:val="sq-AL"/>
              </w:rPr>
              <w:t xml:space="preserve">  dhe një dramë e titulluar</w:t>
            </w:r>
            <w:r w:rsidRPr="003A6099">
              <w:rPr>
                <w:b/>
                <w:szCs w:val="24"/>
                <w:lang w:val="sq-AL"/>
              </w:rPr>
              <w:t xml:space="preserve"> Vorbulla</w:t>
            </w:r>
            <w:r w:rsidRPr="003A6099">
              <w:rPr>
                <w:szCs w:val="24"/>
                <w:lang w:val="sq-AL"/>
              </w:rPr>
              <w:t xml:space="preserve">. Drama </w:t>
            </w:r>
            <w:r w:rsidRPr="003A6099">
              <w:rPr>
                <w:b/>
                <w:szCs w:val="24"/>
                <w:lang w:val="sq-AL"/>
              </w:rPr>
              <w:t>Vorbulla</w:t>
            </w:r>
            <w:r w:rsidRPr="003A6099">
              <w:rPr>
                <w:szCs w:val="24"/>
                <w:lang w:val="sq-AL"/>
              </w:rPr>
              <w:t xml:space="preserve">, sipas së cilës e merr titullin e kjo Trilogji, në vitin 2013 është përfshirë në repertorin e Teatrit Kombëtar dhe, në muajin shkurt të vitit 2014 është dhënë premierë. </w:t>
            </w:r>
          </w:p>
          <w:p w:rsidR="00607267" w:rsidRPr="003A6099"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kuadër të aktiviteteve të </w:t>
            </w:r>
            <w:r w:rsidRPr="003A6099">
              <w:rPr>
                <w:b/>
                <w:szCs w:val="24"/>
                <w:lang w:val="sq-AL"/>
              </w:rPr>
              <w:t>manifestimit Ndërkombëtar International Theater Festival, Prishtinë,</w:t>
            </w:r>
            <w:r w:rsidRPr="003A6099">
              <w:rPr>
                <w:szCs w:val="24"/>
                <w:lang w:val="sq-AL"/>
              </w:rPr>
              <w:t xml:space="preserve"> të mbajtur në muajin Tetor të vitit 2010, kam marrë pjesë edhe si moderator i tryezave të festivalit, në të cilat kanë marrë pjesë regjisorët, producentët dhe aktorët kryesor ndërkombëtar të shfaqjeve të këtij Festivali. Krahas kësaj, i kam përcjellë me analiza, interpretime dhe vlerësime të gjitha shfaqjet e këtij Festivali, të cilat, siç mund të shihet edhe nga njësitë bibliografike, janë botuar në Gazetën Koha Ditore gjatë muajit tetor të vitit 2010. </w:t>
            </w:r>
          </w:p>
          <w:p w:rsidR="00607267"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vitin 2011, në kuadër të </w:t>
            </w:r>
            <w:r w:rsidRPr="003A6099">
              <w:rPr>
                <w:b/>
                <w:szCs w:val="24"/>
                <w:lang w:val="sq-AL"/>
              </w:rPr>
              <w:t>Manifestimit kulturor artistik me karakter kombëtar “Flaka e Janarit”, në të cilin përfaqësohen vepra artistike nga e gjithë shtrirja kombëtare</w:t>
            </w:r>
            <w:r w:rsidRPr="003A6099">
              <w:rPr>
                <w:szCs w:val="24"/>
                <w:lang w:val="sq-AL"/>
              </w:rPr>
              <w:t xml:space="preserve">, kam marrë </w:t>
            </w:r>
            <w:r w:rsidRPr="003A6099">
              <w:rPr>
                <w:szCs w:val="24"/>
                <w:lang w:val="sq-AL"/>
              </w:rPr>
              <w:lastRenderedPageBreak/>
              <w:t xml:space="preserve">pjesë në programin e aktivitetit teatror, si pjesa qendrore e këtij manifestimi, në cilësi të Kryetarit të Jurisë Profesionale të këtij Edicioni të këtij Manifestimi. </w:t>
            </w:r>
          </w:p>
          <w:p w:rsidR="00116956" w:rsidRDefault="00116956"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vitin 2012, po ashtu, në cilësi të anëtarit të Jurisë Profesionale, kam marrë pjesë në </w:t>
            </w:r>
            <w:r w:rsidRPr="003A6099">
              <w:rPr>
                <w:b/>
                <w:szCs w:val="24"/>
                <w:lang w:val="sq-AL"/>
              </w:rPr>
              <w:t>Festivalin Gjithëkombëtar të Teatrore në Ferizaj</w:t>
            </w:r>
            <w:r w:rsidRPr="003A6099">
              <w:rPr>
                <w:szCs w:val="24"/>
                <w:lang w:val="sq-AL"/>
              </w:rPr>
              <w:t xml:space="preserve">, që është Festivali me traditën më të gjatë kohore si festival me karakter kombëtar te ne e në të cilin marrin pjesë me krijimet e veta teatrore përfaqësues nga e gjithë hapësira kulturore shqiptare. </w:t>
            </w:r>
          </w:p>
          <w:p w:rsidR="00116956" w:rsidRDefault="00116956"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vitin 2012, në organizim të Ambasadës së Suedisë në Shkup, në 100 vjetorin e vdekjes së dramaturgut të madh suedez, nga data 5 e deri në datën 10 nëntor 2012, në kuadër të bashkëpunimit ndërkulturor të universiteteve të rajonit, në </w:t>
            </w:r>
            <w:r w:rsidRPr="003A6099">
              <w:rPr>
                <w:b/>
                <w:szCs w:val="24"/>
                <w:lang w:val="sq-AL"/>
              </w:rPr>
              <w:t>Festivalin Ndërkombëtar SKOMRAHI, kam marrë pjesë me ligjëratën August Strindbergu në kulturën dhe teatrin shqiptare”” (August Strindberg in Albanian Culture and Theater</w:t>
            </w:r>
            <w:r w:rsidRPr="003A6099">
              <w:rPr>
                <w:szCs w:val="24"/>
                <w:lang w:val="sq-AL"/>
              </w:rPr>
              <w:t xml:space="preserve"> ), ligjëratë kjo e mbajtur në gjuhën angleze para ekspertëve të teatrit, regjisorëve dhe studentëve nga rajoni e më gjerë. </w:t>
            </w:r>
          </w:p>
          <w:p w:rsidR="00116956" w:rsidRDefault="00116956"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Vitin 2013 dhe 2014 jam emëruar anëtar i Jurisë Profesionale nga Ministria për Kulturë, Rini dhe Sport në vlerësimin lidhur me Konkursin Vjetor për Teatër dhe Film, kurse  në vitin 2015, në Konkursin për Dramën Kombëtare “Katarina Josipi” të Teatrit Kombëtar të Kosovës dhe të Ministrisë së Kulturës, Rinisë dhe Sportit, jam emëruar si Kryetar i Jurisë Profesionale.   </w:t>
            </w:r>
          </w:p>
          <w:p w:rsidR="00116956" w:rsidRDefault="00116956"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Në vitin 2016 kam botuar librin me ese dhe me analiza teatrore me titullin “</w:t>
            </w:r>
            <w:r w:rsidRPr="003A6099">
              <w:rPr>
                <w:b/>
                <w:szCs w:val="24"/>
                <w:lang w:val="sq-AL"/>
              </w:rPr>
              <w:t>Në shenjë të teatrit”</w:t>
            </w:r>
            <w:r w:rsidRPr="003A6099">
              <w:rPr>
                <w:szCs w:val="24"/>
                <w:lang w:val="sq-AL"/>
              </w:rPr>
              <w:t xml:space="preserve"> (Faik Konica, Prishtinë, 2016), që konsiderohet libri i parë i botuar me sprova dhe analiza teatrore në hapësirën kulturore shqiptare.</w:t>
            </w:r>
          </w:p>
          <w:p w:rsidR="00116956" w:rsidRDefault="00116956" w:rsidP="00F631AF">
            <w:pPr>
              <w:spacing w:line="360" w:lineRule="auto"/>
              <w:rPr>
                <w:szCs w:val="24"/>
                <w:lang w:val="sq-AL"/>
              </w:rPr>
            </w:pPr>
          </w:p>
          <w:p w:rsidR="00607267" w:rsidRDefault="00607267" w:rsidP="00F631AF">
            <w:pPr>
              <w:spacing w:line="360" w:lineRule="auto"/>
              <w:rPr>
                <w:szCs w:val="24"/>
                <w:lang w:val="sq-AL"/>
              </w:rPr>
            </w:pPr>
            <w:r w:rsidRPr="003A6099">
              <w:rPr>
                <w:szCs w:val="24"/>
                <w:lang w:val="sq-AL"/>
              </w:rPr>
              <w:t xml:space="preserve">Në vitin 2016 kam kryer punën e </w:t>
            </w:r>
            <w:r w:rsidRPr="003A6099">
              <w:rPr>
                <w:b/>
                <w:szCs w:val="24"/>
                <w:lang w:val="sq-AL"/>
              </w:rPr>
              <w:t>dramaturgut</w:t>
            </w:r>
            <w:r w:rsidRPr="003A6099">
              <w:rPr>
                <w:szCs w:val="24"/>
                <w:lang w:val="sq-AL"/>
              </w:rPr>
              <w:t xml:space="preserve"> në komedinë </w:t>
            </w:r>
            <w:r w:rsidRPr="003A6099">
              <w:rPr>
                <w:b/>
                <w:szCs w:val="24"/>
                <w:lang w:val="sq-AL"/>
              </w:rPr>
              <w:t>“Tregtari i Venedikut” të W.  Shekspirit</w:t>
            </w:r>
            <w:r w:rsidRPr="003A6099">
              <w:rPr>
                <w:szCs w:val="24"/>
                <w:lang w:val="sq-AL"/>
              </w:rPr>
              <w:t xml:space="preserve">, inskenuar nga Teatri Kombëtar i Kosovës, në regji të regjisorit skocez Methew Lenton, premiera e së cilësisht shfaqur në datën 24 tetor të vitit 2016. </w:t>
            </w:r>
          </w:p>
          <w:p w:rsidR="00116956" w:rsidRPr="003A6099" w:rsidRDefault="00116956"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fund të vitit 2016 e kam bërë </w:t>
            </w:r>
            <w:r w:rsidRPr="003A6099">
              <w:rPr>
                <w:b/>
                <w:szCs w:val="24"/>
                <w:lang w:val="sq-AL"/>
              </w:rPr>
              <w:t>përshtatjen gjuhësore të dramatizimit të romanit “Pasardhësi” të Ismail Kadaresë</w:t>
            </w:r>
            <w:r w:rsidRPr="003A6099">
              <w:rPr>
                <w:szCs w:val="24"/>
                <w:lang w:val="sq-AL"/>
              </w:rPr>
              <w:t xml:space="preserve">, realizuar nga dramaturgu i njohur Goran Stefanovski dhe inskenuar nga Teatri i Kombëtar i Kosovës (Teksti gjuhësisht i përshtatur i dramatizimit është dorëzuar në fillim të muajit nëntor në Arkivin dhe Drejtorinë e TKK, kurse premiera është realizuar në fund të muajit dhjetor të  vitit 2016). </w:t>
            </w:r>
          </w:p>
          <w:p w:rsidR="00116956" w:rsidRDefault="00116956"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kuadër të Projektit të Akademisë së Shkencave dhe të Arteve të Kosovës për përpilimin e </w:t>
            </w:r>
            <w:r w:rsidRPr="003A6099">
              <w:rPr>
                <w:b/>
                <w:szCs w:val="24"/>
                <w:lang w:val="sq-AL"/>
              </w:rPr>
              <w:lastRenderedPageBreak/>
              <w:t>Fjalorit Enciklopedik të Kosovës</w:t>
            </w:r>
            <w:r w:rsidRPr="003A6099">
              <w:rPr>
                <w:szCs w:val="24"/>
                <w:lang w:val="sq-AL"/>
              </w:rPr>
              <w:t xml:space="preserve">, përkatësisht në kuadër të </w:t>
            </w:r>
            <w:r w:rsidRPr="003A6099">
              <w:rPr>
                <w:szCs w:val="24"/>
                <w:u w:val="single"/>
                <w:lang w:val="sq-AL"/>
              </w:rPr>
              <w:t>Redaksisë së Arteve Skenike dhe Filmike</w:t>
            </w:r>
            <w:r w:rsidRPr="003A6099">
              <w:rPr>
                <w:szCs w:val="24"/>
                <w:lang w:val="sq-AL"/>
              </w:rPr>
              <w:t xml:space="preserve">, anëtar i së cilës jam që nga viti 2012, </w:t>
            </w:r>
            <w:r w:rsidRPr="003A6099">
              <w:rPr>
                <w:b/>
                <w:szCs w:val="24"/>
                <w:lang w:val="sq-AL"/>
              </w:rPr>
              <w:t>jam autor i  48 zërave të këtij projekti</w:t>
            </w:r>
            <w:r w:rsidRPr="003A6099">
              <w:rPr>
                <w:szCs w:val="24"/>
                <w:lang w:val="sq-AL"/>
              </w:rPr>
              <w:t xml:space="preserve"> dhe, po ashtu, </w:t>
            </w:r>
            <w:r w:rsidRPr="003A6099">
              <w:rPr>
                <w:b/>
                <w:szCs w:val="24"/>
                <w:lang w:val="sq-AL"/>
              </w:rPr>
              <w:t xml:space="preserve">kam redaktuar edhe 59 zëra </w:t>
            </w:r>
            <w:r w:rsidRPr="003A6099">
              <w:rPr>
                <w:szCs w:val="24"/>
                <w:lang w:val="sq-AL"/>
              </w:rPr>
              <w:t xml:space="preserve">të bashkëpunëtorëve të kësaj redaksie.     </w:t>
            </w:r>
          </w:p>
          <w:p w:rsidR="00E8358A" w:rsidRDefault="00E8358A" w:rsidP="00F631AF">
            <w:pPr>
              <w:spacing w:line="360" w:lineRule="auto"/>
              <w:rPr>
                <w:szCs w:val="24"/>
                <w:lang w:val="sq-AL"/>
              </w:rPr>
            </w:pPr>
          </w:p>
          <w:p w:rsidR="00607267" w:rsidRPr="003A6099" w:rsidRDefault="00F40101" w:rsidP="00F631AF">
            <w:pPr>
              <w:spacing w:line="360" w:lineRule="auto"/>
              <w:rPr>
                <w:szCs w:val="24"/>
                <w:lang w:val="sq-AL"/>
              </w:rPr>
            </w:pPr>
            <w:r>
              <w:rPr>
                <w:szCs w:val="24"/>
                <w:lang w:val="sq-AL"/>
              </w:rPr>
              <w:t>N</w:t>
            </w:r>
            <w:r w:rsidR="00607267" w:rsidRPr="003A6099">
              <w:rPr>
                <w:szCs w:val="24"/>
                <w:lang w:val="sq-AL"/>
              </w:rPr>
              <w:t xml:space="preserve">ë </w:t>
            </w:r>
            <w:r>
              <w:rPr>
                <w:szCs w:val="24"/>
                <w:lang w:val="sq-AL"/>
              </w:rPr>
              <w:t xml:space="preserve">vitin 2017, </w:t>
            </w:r>
            <w:r w:rsidR="00607267" w:rsidRPr="003A6099">
              <w:rPr>
                <w:szCs w:val="24"/>
                <w:lang w:val="sq-AL"/>
              </w:rPr>
              <w:t xml:space="preserve">në koproduksion me Teatrin “DODONA” të Prishtinës, </w:t>
            </w:r>
            <w:r>
              <w:rPr>
                <w:szCs w:val="24"/>
                <w:lang w:val="sq-AL"/>
              </w:rPr>
              <w:t xml:space="preserve">shfaqet premiera e monodramës sime </w:t>
            </w:r>
            <w:r w:rsidR="00607267" w:rsidRPr="003A6099">
              <w:rPr>
                <w:b/>
                <w:szCs w:val="24"/>
                <w:lang w:val="sq-AL"/>
              </w:rPr>
              <w:t>“Loja e pafund”</w:t>
            </w:r>
            <w:r w:rsidR="00607267" w:rsidRPr="003A6099">
              <w:rPr>
                <w:szCs w:val="24"/>
                <w:lang w:val="sq-AL"/>
              </w:rPr>
              <w:t>, në regji të regjisorit Fadil Hysaj.</w:t>
            </w:r>
          </w:p>
          <w:p w:rsidR="00607267" w:rsidRPr="003A6099"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Në muajin qershor (15 -21) të vitit 2017, kam marrë pjesë në Edicionin e IX-të të Edicionit Ndërkombëtar të Monodramës në Kosovë, MONOAKT, me monodramën </w:t>
            </w:r>
            <w:r w:rsidRPr="003A6099">
              <w:rPr>
                <w:b/>
                <w:szCs w:val="24"/>
                <w:lang w:val="sq-AL"/>
              </w:rPr>
              <w:t xml:space="preserve">Loja e pafund, </w:t>
            </w:r>
            <w:r w:rsidRPr="003A6099">
              <w:rPr>
                <w:szCs w:val="24"/>
                <w:lang w:val="sq-AL"/>
              </w:rPr>
              <w:t xml:space="preserve">për të cilën regjisori i saj, Fadil Hysaj, shpërblehet me </w:t>
            </w:r>
            <w:r w:rsidRPr="003A6099">
              <w:rPr>
                <w:b/>
                <w:szCs w:val="24"/>
                <w:lang w:val="sq-AL"/>
              </w:rPr>
              <w:t>Çminin për Vepër Jetësore</w:t>
            </w:r>
            <w:r w:rsidRPr="003A6099">
              <w:rPr>
                <w:szCs w:val="24"/>
                <w:lang w:val="sq-AL"/>
              </w:rPr>
              <w:t xml:space="preserve">. </w:t>
            </w:r>
          </w:p>
          <w:p w:rsidR="00607267" w:rsidRPr="003A6099" w:rsidRDefault="00607267" w:rsidP="00F631AF">
            <w:pPr>
              <w:spacing w:line="360" w:lineRule="auto"/>
              <w:rPr>
                <w:szCs w:val="24"/>
                <w:lang w:val="sq-AL"/>
              </w:rPr>
            </w:pPr>
          </w:p>
          <w:p w:rsidR="00E8358A" w:rsidRDefault="00607267" w:rsidP="00F631AF">
            <w:pPr>
              <w:spacing w:line="360" w:lineRule="auto"/>
              <w:rPr>
                <w:szCs w:val="24"/>
                <w:lang w:val="sq-AL"/>
              </w:rPr>
            </w:pPr>
            <w:r w:rsidRPr="003A6099">
              <w:rPr>
                <w:szCs w:val="24"/>
                <w:lang w:val="sq-AL"/>
              </w:rPr>
              <w:t xml:space="preserve">Në muajin dhjetor të vitit 2017, në cilësitë  </w:t>
            </w:r>
            <w:r w:rsidRPr="003A6099">
              <w:rPr>
                <w:b/>
                <w:szCs w:val="24"/>
                <w:lang w:val="sq-AL"/>
              </w:rPr>
              <w:t>autorit dhe të producentit</w:t>
            </w:r>
            <w:r w:rsidRPr="003A6099">
              <w:rPr>
                <w:szCs w:val="24"/>
                <w:lang w:val="sq-AL"/>
              </w:rPr>
              <w:t xml:space="preserve"> të shfaqjes e në koproduksion me Teatrin “DODONA” të Prishtinës e kam realizuar monodramën </w:t>
            </w:r>
            <w:r w:rsidRPr="003A6099">
              <w:rPr>
                <w:b/>
                <w:szCs w:val="24"/>
                <w:lang w:val="sq-AL"/>
              </w:rPr>
              <w:t>Porteti i pakryer</w:t>
            </w:r>
            <w:r w:rsidRPr="003A6099">
              <w:rPr>
                <w:szCs w:val="24"/>
                <w:lang w:val="sq-AL"/>
              </w:rPr>
              <w:t xml:space="preserve">,  në regji të regjisores Elmaze Nura e në interpretimin aktoresk të aktores Aurita Agushi, e cila në Manifestimin Kulturor-artistik Mbarëkombëtar, Flaka e Janarit, është shpërblyer me këtë shfaqje për rolin e saj si </w:t>
            </w:r>
            <w:r w:rsidRPr="003A6099">
              <w:rPr>
                <w:b/>
                <w:szCs w:val="24"/>
                <w:lang w:val="sq-AL"/>
              </w:rPr>
              <w:t xml:space="preserve">aktorja më e mirë </w:t>
            </w:r>
            <w:r w:rsidRPr="003A6099">
              <w:rPr>
                <w:szCs w:val="24"/>
                <w:lang w:val="sq-AL"/>
              </w:rPr>
              <w:t>në konkurencën e programit teatror “Flaka e Talias” të këtij Manifestimi.</w:t>
            </w:r>
          </w:p>
          <w:p w:rsidR="00E8358A" w:rsidRDefault="00E8358A" w:rsidP="00F631AF">
            <w:pPr>
              <w:spacing w:line="360" w:lineRule="auto"/>
              <w:rPr>
                <w:szCs w:val="24"/>
                <w:lang w:val="sq-AL"/>
              </w:rPr>
            </w:pPr>
          </w:p>
          <w:p w:rsidR="00D42C51" w:rsidRDefault="00D42C51" w:rsidP="00F631AF">
            <w:pPr>
              <w:spacing w:line="360" w:lineRule="auto"/>
              <w:rPr>
                <w:szCs w:val="24"/>
                <w:lang w:val="sq-AL"/>
              </w:rPr>
            </w:pPr>
            <w:r>
              <w:rPr>
                <w:szCs w:val="24"/>
                <w:lang w:val="sq-AL"/>
              </w:rPr>
              <w:t xml:space="preserve">Në vitin 2020 më botohet monodrama </w:t>
            </w:r>
            <w:r w:rsidRPr="001759F4">
              <w:rPr>
                <w:b/>
                <w:szCs w:val="24"/>
                <w:lang w:val="sq-AL"/>
              </w:rPr>
              <w:t>"Vetëharrimi"</w:t>
            </w:r>
            <w:r>
              <w:rPr>
                <w:szCs w:val="24"/>
                <w:lang w:val="sq-AL"/>
              </w:rPr>
              <w:t xml:space="preserve">, botim bilingual shqip dhe anglisht, nga Qendra Multimedia, Prishtinë; </w:t>
            </w:r>
          </w:p>
          <w:p w:rsidR="00D42C51" w:rsidRDefault="00D42C51" w:rsidP="00D42C51">
            <w:pPr>
              <w:spacing w:line="360" w:lineRule="auto"/>
              <w:rPr>
                <w:szCs w:val="24"/>
                <w:lang w:val="sq-AL"/>
              </w:rPr>
            </w:pPr>
          </w:p>
          <w:p w:rsidR="00607267" w:rsidRPr="003A6099" w:rsidRDefault="00E8358A" w:rsidP="001759F4">
            <w:pPr>
              <w:spacing w:line="360" w:lineRule="auto"/>
              <w:rPr>
                <w:b/>
                <w:sz w:val="28"/>
                <w:szCs w:val="28"/>
                <w:lang w:val="sq-AL"/>
              </w:rPr>
            </w:pPr>
            <w:r>
              <w:rPr>
                <w:szCs w:val="24"/>
                <w:lang w:val="sq-AL"/>
              </w:rPr>
              <w:t>Në muajin mars të vitit 202</w:t>
            </w:r>
            <w:r w:rsidR="00D42C51">
              <w:rPr>
                <w:szCs w:val="24"/>
                <w:lang w:val="sq-AL"/>
              </w:rPr>
              <w:t>1</w:t>
            </w:r>
            <w:r>
              <w:rPr>
                <w:szCs w:val="24"/>
                <w:lang w:val="sq-AL"/>
              </w:rPr>
              <w:t xml:space="preserve">, si autor e si koproducent, shfaqet premiera e monodramës </w:t>
            </w:r>
            <w:r w:rsidRPr="001759F4">
              <w:rPr>
                <w:b/>
                <w:szCs w:val="24"/>
                <w:lang w:val="sq-AL"/>
              </w:rPr>
              <w:t>"Vetëharrimi"</w:t>
            </w:r>
            <w:r>
              <w:rPr>
                <w:szCs w:val="24"/>
                <w:lang w:val="sq-AL"/>
              </w:rPr>
              <w:t xml:space="preserve"> në Teatrit e Qytetit të Prishtinës Dodona, në regji të Fadil Hysajt</w:t>
            </w:r>
            <w:r w:rsidR="001759F4">
              <w:rPr>
                <w:szCs w:val="24"/>
                <w:lang w:val="sq-AL"/>
              </w:rPr>
              <w:t>.</w:t>
            </w:r>
            <w:r w:rsidR="00607267" w:rsidRPr="003A6099">
              <w:rPr>
                <w:szCs w:val="24"/>
                <w:lang w:val="sq-AL"/>
              </w:rPr>
              <w:t xml:space="preserve">    </w:t>
            </w:r>
          </w:p>
        </w:tc>
      </w:tr>
      <w:tr w:rsidR="00607267" w:rsidRPr="003A6099" w:rsidTr="00F631AF">
        <w:trPr>
          <w:gridAfter w:val="1"/>
          <w:wAfter w:w="34" w:type="dxa"/>
        </w:trPr>
        <w:tc>
          <w:tcPr>
            <w:tcW w:w="9923" w:type="dxa"/>
            <w:gridSpan w:val="4"/>
          </w:tcPr>
          <w:p w:rsidR="00607267" w:rsidRPr="003A6099" w:rsidRDefault="00607267" w:rsidP="00F631AF">
            <w:pPr>
              <w:spacing w:before="60" w:after="60"/>
              <w:rPr>
                <w:b/>
                <w:sz w:val="28"/>
                <w:szCs w:val="28"/>
                <w:lang w:val="sq-AL"/>
              </w:rPr>
            </w:pPr>
            <w:r w:rsidRPr="003A6099">
              <w:rPr>
                <w:b/>
                <w:lang w:val="sq-AL"/>
              </w:rPr>
              <w:lastRenderedPageBreak/>
              <w:t>Ekspozitat kolektive/ Koncerte të përbashkëta/ Rolet dytësore–Kombëtare dhe ndërkombëtare</w:t>
            </w:r>
          </w:p>
        </w:tc>
      </w:tr>
      <w:tr w:rsidR="00607267" w:rsidRPr="003A6099" w:rsidTr="00F631AF">
        <w:tc>
          <w:tcPr>
            <w:tcW w:w="9957" w:type="dxa"/>
            <w:gridSpan w:val="5"/>
          </w:tcPr>
          <w:p w:rsidR="00607267" w:rsidRPr="003A6099" w:rsidRDefault="00607267" w:rsidP="00F631AF">
            <w:pPr>
              <w:rPr>
                <w:b/>
                <w:i/>
                <w:sz w:val="28"/>
                <w:szCs w:val="28"/>
                <w:lang w:val="sq-AL"/>
              </w:rPr>
            </w:pPr>
            <w:r w:rsidRPr="003A6099">
              <w:rPr>
                <w:b/>
                <w:lang w:val="sq-AL"/>
              </w:rPr>
              <w:t>Publikime të tjera</w:t>
            </w:r>
          </w:p>
        </w:tc>
      </w:tr>
      <w:tr w:rsidR="00607267" w:rsidRPr="003A6099" w:rsidTr="00F631AF">
        <w:trPr>
          <w:gridAfter w:val="1"/>
          <w:wAfter w:w="34" w:type="dxa"/>
        </w:trPr>
        <w:tc>
          <w:tcPr>
            <w:tcW w:w="9923" w:type="dxa"/>
            <w:gridSpan w:val="4"/>
          </w:tcPr>
          <w:p w:rsidR="00607267" w:rsidRPr="003A6099" w:rsidRDefault="00607267" w:rsidP="00F631AF">
            <w:pPr>
              <w:spacing w:line="360" w:lineRule="auto"/>
              <w:rPr>
                <w:b/>
                <w:szCs w:val="24"/>
                <w:lang w:val="sq-AL"/>
              </w:rPr>
            </w:pPr>
          </w:p>
          <w:p w:rsidR="00607267" w:rsidRPr="003A6099" w:rsidRDefault="00607267" w:rsidP="00F631AF">
            <w:pPr>
              <w:spacing w:line="360" w:lineRule="auto"/>
              <w:rPr>
                <w:b/>
                <w:szCs w:val="24"/>
                <w:lang w:val="sq-AL"/>
              </w:rPr>
            </w:pPr>
            <w:r w:rsidRPr="003A6099">
              <w:rPr>
                <w:b/>
                <w:szCs w:val="24"/>
                <w:lang w:val="sq-AL"/>
              </w:rPr>
              <w:t>Deri më  tani kam botuar një numër njësish bibliografike, ndër të cilat po theksojmë vetëm ato të dhjetëvjetëshit të fundit:</w:t>
            </w:r>
          </w:p>
          <w:p w:rsidR="00607267" w:rsidRPr="003A6099" w:rsidRDefault="00607267" w:rsidP="00F631AF">
            <w:pPr>
              <w:spacing w:line="360" w:lineRule="auto"/>
              <w:rPr>
                <w:szCs w:val="24"/>
                <w:lang w:val="sq-AL"/>
              </w:rPr>
            </w:pPr>
            <w:r w:rsidRPr="003A6099">
              <w:rPr>
                <w:szCs w:val="24"/>
                <w:lang w:val="sq-AL"/>
              </w:rPr>
              <w:t>- analiza teatrore e shfaqjes “</w:t>
            </w:r>
            <w:r w:rsidRPr="003A6099">
              <w:rPr>
                <w:b/>
                <w:szCs w:val="24"/>
                <w:lang w:val="sq-AL"/>
              </w:rPr>
              <w:t>Aleksandër Mojsiu</w:t>
            </w:r>
            <w:r w:rsidRPr="003A6099">
              <w:rPr>
                <w:szCs w:val="24"/>
                <w:lang w:val="sq-AL"/>
              </w:rPr>
              <w:t>” inskenuar nga Teatri Kombëtar, në regji të Agim Selimit, teksti i shkruar nga Musa Ramadani, Bota sot, 23.4. 2006;</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vështrimi analitik “</w:t>
            </w:r>
            <w:r w:rsidRPr="003A6099">
              <w:rPr>
                <w:b/>
                <w:szCs w:val="24"/>
                <w:lang w:val="sq-AL"/>
              </w:rPr>
              <w:t>Në shenjë të satirës dhe të parodisë</w:t>
            </w:r>
            <w:r w:rsidRPr="003A6099">
              <w:rPr>
                <w:szCs w:val="24"/>
                <w:lang w:val="sq-AL"/>
              </w:rPr>
              <w:t>”, Bota sot, 14.5 2006;</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vështrimi “</w:t>
            </w:r>
            <w:r w:rsidRPr="003A6099">
              <w:rPr>
                <w:b/>
                <w:szCs w:val="24"/>
                <w:lang w:val="sq-AL"/>
              </w:rPr>
              <w:t>Refuzimi estetik i çështjeve jothelbore</w:t>
            </w:r>
            <w:r w:rsidRPr="003A6099">
              <w:rPr>
                <w:szCs w:val="24"/>
                <w:lang w:val="sq-AL"/>
              </w:rPr>
              <w:t>”, Lajm ekskluziv, 25. 8. 2006;</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lastRenderedPageBreak/>
              <w:t>- vështrim “</w:t>
            </w:r>
            <w:r w:rsidRPr="003A6099">
              <w:rPr>
                <w:b/>
                <w:szCs w:val="24"/>
                <w:lang w:val="sq-AL"/>
              </w:rPr>
              <w:t>Teatri elizabetian – në shenjë të teatrit të Shekspirit</w:t>
            </w:r>
            <w:r w:rsidRPr="003A6099">
              <w:rPr>
                <w:szCs w:val="24"/>
                <w:lang w:val="sq-AL"/>
              </w:rPr>
              <w:t>, revista Albanica, Nr. 58/59, Korrik-gusht, 2006;</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vështrim studimor “</w:t>
            </w:r>
            <w:r w:rsidRPr="003A6099">
              <w:rPr>
                <w:b/>
                <w:szCs w:val="24"/>
                <w:lang w:val="sq-AL"/>
              </w:rPr>
              <w:t>Bertold Breht – dramatisti dhe teoriku paradoksal</w:t>
            </w:r>
            <w:r w:rsidRPr="003A6099">
              <w:rPr>
                <w:szCs w:val="24"/>
                <w:lang w:val="sq-AL"/>
              </w:rPr>
              <w:t>”, Lajm</w:t>
            </w:r>
          </w:p>
          <w:p w:rsidR="00607267" w:rsidRPr="003A6099" w:rsidRDefault="00607267" w:rsidP="00F631AF">
            <w:pPr>
              <w:spacing w:line="360" w:lineRule="auto"/>
              <w:rPr>
                <w:szCs w:val="24"/>
                <w:lang w:val="sq-AL"/>
              </w:rPr>
            </w:pPr>
            <w:r w:rsidRPr="003A6099">
              <w:rPr>
                <w:szCs w:val="24"/>
                <w:lang w:val="sq-AL"/>
              </w:rPr>
              <w:t>eklskluziv, 26.9. 2006;</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w:t>
            </w:r>
            <w:r w:rsidRPr="003A6099">
              <w:rPr>
                <w:b/>
                <w:szCs w:val="24"/>
                <w:lang w:val="sq-AL"/>
              </w:rPr>
              <w:t xml:space="preserve"> Bekim Fehmiu, yll i madh i qiellit tonë</w:t>
            </w:r>
            <w:r w:rsidRPr="003A6099">
              <w:rPr>
                <w:szCs w:val="24"/>
                <w:lang w:val="sq-AL"/>
              </w:rPr>
              <w:t xml:space="preserve"> - analizë e portretit artistik, revista Albanica, nr. 61, tetor 2006; </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vështrim studimor “</w:t>
            </w:r>
            <w:r w:rsidRPr="003A6099">
              <w:rPr>
                <w:b/>
                <w:szCs w:val="24"/>
                <w:lang w:val="sq-AL"/>
              </w:rPr>
              <w:t>Një zë i ri dramaturgjik origjinal</w:t>
            </w:r>
            <w:r w:rsidRPr="003A6099">
              <w:rPr>
                <w:szCs w:val="24"/>
                <w:lang w:val="sq-AL"/>
              </w:rPr>
              <w:t>”, Stefan Çapaliku “Ftesë për darkë”, Bota sot, 13.8.2006;</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vështrim analitik “</w:t>
            </w:r>
            <w:r w:rsidRPr="003A6099">
              <w:rPr>
                <w:b/>
                <w:szCs w:val="24"/>
                <w:lang w:val="sq-AL"/>
              </w:rPr>
              <w:t>A kemi një strategji kulturore mbarëkombëtare</w:t>
            </w:r>
            <w:r w:rsidRPr="003A6099">
              <w:rPr>
                <w:szCs w:val="24"/>
                <w:lang w:val="sq-AL"/>
              </w:rPr>
              <w:t>”, revista Albanica nr. 62 nëntor 2006;</w:t>
            </w:r>
          </w:p>
          <w:p w:rsidR="00607267" w:rsidRPr="003A6099" w:rsidRDefault="00607267" w:rsidP="00F631AF">
            <w:pPr>
              <w:pStyle w:val="Heading3"/>
              <w:rPr>
                <w:rFonts w:ascii="Times New Roman" w:hAnsi="Times New Roman"/>
                <w:szCs w:val="24"/>
                <w:lang w:val="sq-AL"/>
              </w:rPr>
            </w:pPr>
            <w:r w:rsidRPr="003A6099">
              <w:rPr>
                <w:rFonts w:ascii="Times New Roman" w:hAnsi="Times New Roman"/>
                <w:szCs w:val="24"/>
                <w:lang w:val="sq-AL"/>
              </w:rPr>
              <w:t xml:space="preserve">- </w:t>
            </w:r>
            <w:r w:rsidRPr="00E8358A">
              <w:rPr>
                <w:rFonts w:ascii="Times New Roman" w:hAnsi="Times New Roman"/>
                <w:b w:val="0"/>
                <w:szCs w:val="24"/>
                <w:lang w:val="sq-AL"/>
              </w:rPr>
              <w:t>vështrim analitik,</w:t>
            </w:r>
            <w:r w:rsidRPr="003A6099">
              <w:rPr>
                <w:rFonts w:ascii="Times New Roman" w:hAnsi="Times New Roman"/>
                <w:szCs w:val="24"/>
                <w:lang w:val="sq-AL"/>
              </w:rPr>
              <w:t xml:space="preserve"> “</w:t>
            </w:r>
            <w:r w:rsidRPr="003A6099">
              <w:rPr>
                <w:rFonts w:ascii="Times New Roman" w:hAnsi="Times New Roman"/>
                <w:b w:val="0"/>
                <w:szCs w:val="24"/>
                <w:lang w:val="sq-AL"/>
              </w:rPr>
              <w:t>Krijuesi, i cili i mungon letërsisë shqiptare</w:t>
            </w:r>
            <w:r w:rsidRPr="003A6099">
              <w:rPr>
                <w:rFonts w:ascii="Times New Roman" w:hAnsi="Times New Roman"/>
                <w:szCs w:val="24"/>
                <w:lang w:val="sq-AL"/>
              </w:rPr>
              <w:t xml:space="preserve">”, i lexuar më 28 tetor 2007, në manifestimin e organizuar nga Lidhja e Shkrimtarëve e Kosovës, në 70-të vjetorin e lindjes së Anton Pashkut; </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 </w:t>
            </w:r>
            <w:r w:rsidRPr="003A6099">
              <w:rPr>
                <w:b/>
                <w:szCs w:val="24"/>
                <w:lang w:val="sq-AL"/>
              </w:rPr>
              <w:t xml:space="preserve">August Strindberg </w:t>
            </w:r>
            <w:r w:rsidRPr="003A6099">
              <w:rPr>
                <w:szCs w:val="24"/>
                <w:lang w:val="sq-AL"/>
              </w:rPr>
              <w:t>–</w:t>
            </w:r>
            <w:r w:rsidRPr="003A6099">
              <w:rPr>
                <w:b/>
                <w:szCs w:val="24"/>
                <w:lang w:val="sq-AL"/>
              </w:rPr>
              <w:t xml:space="preserve"> profili biografik dhe krijues</w:t>
            </w:r>
            <w:r w:rsidRPr="003A6099">
              <w:rPr>
                <w:szCs w:val="24"/>
                <w:lang w:val="sq-AL"/>
              </w:rPr>
              <w:t>, prezantim; Loja, Nr. 3, Revistë për Teatër, 2008;</w:t>
            </w:r>
          </w:p>
          <w:p w:rsidR="001759F4" w:rsidRDefault="001759F4" w:rsidP="00E8358A">
            <w:pPr>
              <w:spacing w:line="360" w:lineRule="auto"/>
              <w:rPr>
                <w:szCs w:val="24"/>
                <w:lang w:val="sq-AL"/>
              </w:rPr>
            </w:pPr>
          </w:p>
          <w:p w:rsidR="00607267" w:rsidRPr="003A6099" w:rsidRDefault="00607267" w:rsidP="00E8358A">
            <w:pPr>
              <w:spacing w:line="360" w:lineRule="auto"/>
              <w:rPr>
                <w:b/>
                <w:szCs w:val="24"/>
                <w:lang w:val="sq-AL"/>
              </w:rPr>
            </w:pPr>
            <w:r w:rsidRPr="003A6099">
              <w:rPr>
                <w:szCs w:val="24"/>
                <w:lang w:val="sq-AL"/>
              </w:rPr>
              <w:t>- vështrim analitik “</w:t>
            </w:r>
            <w:r w:rsidRPr="003A6099">
              <w:rPr>
                <w:b/>
                <w:szCs w:val="24"/>
                <w:lang w:val="sq-AL"/>
              </w:rPr>
              <w:t>Njeriu në kurthin e paradokseve</w:t>
            </w:r>
            <w:r w:rsidRPr="003A6099">
              <w:rPr>
                <w:szCs w:val="24"/>
                <w:lang w:val="sq-AL"/>
              </w:rPr>
              <w:t>”, mbi njëaktëshen e August Strindbergut, “E forta”, Loja, Nr. 3, Revistë për Teatër, 2008;</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vështrim studimor “</w:t>
            </w:r>
            <w:r w:rsidRPr="003A6099">
              <w:rPr>
                <w:b/>
                <w:szCs w:val="24"/>
                <w:lang w:val="sq-AL"/>
              </w:rPr>
              <w:t>Aktualiteti i pacenuar i krijuesit – ose dramaturgjia e Azem Shkrelit</w:t>
            </w:r>
            <w:r w:rsidRPr="003A6099">
              <w:rPr>
                <w:szCs w:val="24"/>
                <w:lang w:val="sq-AL"/>
              </w:rPr>
              <w:t xml:space="preserve">”, i lexuar më 25 Maj 2009 në Takimet Letrare “Azem Shkreli”, Pejë; </w:t>
            </w:r>
          </w:p>
          <w:p w:rsidR="00607267" w:rsidRPr="003A6099" w:rsidRDefault="00607267" w:rsidP="00F631AF">
            <w:pPr>
              <w:spacing w:line="360" w:lineRule="auto"/>
              <w:rPr>
                <w:b/>
                <w:szCs w:val="24"/>
                <w:lang w:val="sq-AL"/>
              </w:rPr>
            </w:pPr>
            <w:r w:rsidRPr="003A6099">
              <w:rPr>
                <w:b/>
                <w:szCs w:val="24"/>
                <w:lang w:val="sq-AL"/>
              </w:rPr>
              <w:t xml:space="preserve"> </w:t>
            </w:r>
          </w:p>
          <w:p w:rsidR="00E8358A" w:rsidRDefault="00607267" w:rsidP="00F631AF">
            <w:pPr>
              <w:spacing w:line="360" w:lineRule="auto"/>
              <w:rPr>
                <w:bCs/>
                <w:szCs w:val="24"/>
                <w:lang w:val="sq-AL"/>
              </w:rPr>
            </w:pPr>
            <w:r w:rsidRPr="003A6099">
              <w:rPr>
                <w:bCs/>
                <w:szCs w:val="24"/>
                <w:lang w:val="sq-AL"/>
              </w:rPr>
              <w:t xml:space="preserve">Prof. Dr. Besim REXHAJ, </w:t>
            </w:r>
            <w:r w:rsidRPr="003A6099">
              <w:rPr>
                <w:b/>
                <w:bCs/>
                <w:szCs w:val="24"/>
                <w:lang w:val="sq-AL"/>
              </w:rPr>
              <w:t>Lidhja shqiptare e Prizrenit në dramaturgjinë bashkëkohore shqiptare – aspekte të trajtimit të saj</w:t>
            </w:r>
            <w:r w:rsidRPr="003A6099">
              <w:rPr>
                <w:bCs/>
                <w:szCs w:val="24"/>
                <w:lang w:val="sq-AL"/>
              </w:rPr>
              <w:t xml:space="preserve">, Kumtesë e lexuar në </w:t>
            </w:r>
            <w:r w:rsidRPr="003A6099">
              <w:rPr>
                <w:b/>
                <w:bCs/>
                <w:szCs w:val="24"/>
                <w:lang w:val="sq-AL"/>
              </w:rPr>
              <w:t>Festivalin Ndërkombëtar “Drini Poetik”(Poetic Drini)</w:t>
            </w:r>
            <w:r w:rsidRPr="003A6099">
              <w:rPr>
                <w:bCs/>
                <w:szCs w:val="24"/>
                <w:lang w:val="sq-AL"/>
              </w:rPr>
              <w:t xml:space="preserve">, më 10 qershor 2010, në shënimin e 132 vjetorit të Lidhjes Shqiptare të </w:t>
            </w:r>
          </w:p>
          <w:p w:rsidR="00607267" w:rsidRPr="003A6099" w:rsidRDefault="00607267" w:rsidP="00F631AF">
            <w:pPr>
              <w:spacing w:line="360" w:lineRule="auto"/>
              <w:rPr>
                <w:szCs w:val="24"/>
                <w:lang w:val="sq-AL"/>
              </w:rPr>
            </w:pPr>
            <w:r w:rsidRPr="003A6099">
              <w:rPr>
                <w:bCs/>
                <w:szCs w:val="24"/>
                <w:lang w:val="sq-AL"/>
              </w:rPr>
              <w:t xml:space="preserve">Prizrenit në Prizren;    </w:t>
            </w:r>
          </w:p>
          <w:p w:rsidR="00E8358A" w:rsidRDefault="00E8358A" w:rsidP="00F631AF">
            <w:pPr>
              <w:spacing w:line="360" w:lineRule="auto"/>
              <w:rPr>
                <w:bCs/>
                <w:szCs w:val="24"/>
                <w:lang w:val="sq-AL"/>
              </w:rPr>
            </w:pPr>
          </w:p>
          <w:p w:rsidR="00607267" w:rsidRPr="003A6099" w:rsidRDefault="00607267" w:rsidP="00F631AF">
            <w:pPr>
              <w:spacing w:line="360" w:lineRule="auto"/>
              <w:rPr>
                <w:szCs w:val="24"/>
                <w:lang w:val="sq-AL"/>
              </w:rPr>
            </w:pPr>
            <w:r w:rsidRPr="003A6099">
              <w:rPr>
                <w:bCs/>
                <w:szCs w:val="24"/>
                <w:lang w:val="sq-AL"/>
              </w:rPr>
              <w:t xml:space="preserve">Prof. Dr. Besim REXHAJ, </w:t>
            </w:r>
            <w:r w:rsidRPr="003A6099">
              <w:rPr>
                <w:b/>
                <w:bCs/>
                <w:szCs w:val="24"/>
                <w:lang w:val="sq-AL"/>
              </w:rPr>
              <w:t>Lidhja shqiptare e Prizrenit në dramaturgjinë bashkëkohore shqiptare – aspekte të trajtimit të saj,</w:t>
            </w:r>
            <w:r w:rsidRPr="003A6099">
              <w:rPr>
                <w:bCs/>
                <w:szCs w:val="24"/>
                <w:lang w:val="sq-AL"/>
              </w:rPr>
              <w:t xml:space="preserve"> botuar në </w:t>
            </w:r>
            <w:r w:rsidRPr="003A6099">
              <w:rPr>
                <w:b/>
                <w:bCs/>
                <w:szCs w:val="24"/>
                <w:lang w:val="sq-AL"/>
              </w:rPr>
              <w:t>Revistën për Letërsi, Metafora</w:t>
            </w:r>
            <w:r w:rsidRPr="003A6099">
              <w:rPr>
                <w:bCs/>
                <w:szCs w:val="24"/>
                <w:lang w:val="sq-AL"/>
              </w:rPr>
              <w:t>, Nr. 1, Lidhja e Shkrimtarëve e Kosovës, Prishtinë, 2010;</w:t>
            </w:r>
          </w:p>
          <w:p w:rsidR="00E8358A" w:rsidRDefault="00E8358A" w:rsidP="00F631AF">
            <w:pPr>
              <w:spacing w:line="360" w:lineRule="auto"/>
              <w:rPr>
                <w:szCs w:val="24"/>
                <w:lang w:val="sq-AL"/>
              </w:rPr>
            </w:pPr>
          </w:p>
          <w:p w:rsidR="00607267" w:rsidRPr="003A6099" w:rsidRDefault="00607267" w:rsidP="00F631AF">
            <w:pPr>
              <w:spacing w:line="360" w:lineRule="auto"/>
              <w:rPr>
                <w:bCs/>
                <w:szCs w:val="24"/>
                <w:lang w:val="sq-AL"/>
              </w:rPr>
            </w:pPr>
            <w:r w:rsidRPr="003A6099">
              <w:rPr>
                <w:szCs w:val="24"/>
                <w:lang w:val="sq-AL"/>
              </w:rPr>
              <w:t xml:space="preserve">Prof. dr. Besim Rexhaj, </w:t>
            </w:r>
            <w:r w:rsidRPr="003A6099">
              <w:rPr>
                <w:b/>
                <w:szCs w:val="24"/>
                <w:lang w:val="sq-AL"/>
              </w:rPr>
              <w:t>Drama e prostitucionit si dramë e shumëfishtë e realitetit shqiptar</w:t>
            </w:r>
            <w:r w:rsidRPr="003A6099">
              <w:rPr>
                <w:szCs w:val="24"/>
                <w:lang w:val="sq-AL"/>
              </w:rPr>
              <w:t xml:space="preserve">, Kumtesë e lexuar në </w:t>
            </w:r>
            <w:r w:rsidRPr="003A6099">
              <w:rPr>
                <w:b/>
                <w:szCs w:val="24"/>
                <w:lang w:val="sq-AL"/>
              </w:rPr>
              <w:t>K</w:t>
            </w:r>
            <w:r w:rsidRPr="003A6099">
              <w:rPr>
                <w:b/>
                <w:bCs/>
                <w:szCs w:val="24"/>
                <w:lang w:val="sq-AL"/>
              </w:rPr>
              <w:t>onferencën e V-të vjetore Ndërkombëtare të Institutit Alb-Shkenca</w:t>
            </w:r>
            <w:r w:rsidRPr="003A6099">
              <w:rPr>
                <w:bCs/>
                <w:szCs w:val="24"/>
                <w:lang w:val="sq-AL"/>
              </w:rPr>
              <w:t>, Prishtinë, më 1-2, tetor 2010;</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 </w:t>
            </w:r>
            <w:r w:rsidRPr="003A6099">
              <w:rPr>
                <w:b/>
                <w:szCs w:val="24"/>
                <w:lang w:val="sq-AL"/>
              </w:rPr>
              <w:t>Aktualiteti i dramaturgjisë së Havelit</w:t>
            </w:r>
            <w:r w:rsidRPr="003A6099">
              <w:rPr>
                <w:szCs w:val="24"/>
                <w:lang w:val="sq-AL"/>
              </w:rPr>
              <w:t>, vështrim mbi dramën e Vaclav Hvellit  “Tri vuajtjet e Vanekut”, Koha ditore, 5 tetor 2010,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Drama mbi vorbullën e ankthit ekzistencial të shkrimtarit</w:t>
            </w:r>
            <w:r w:rsidRPr="003A6099">
              <w:rPr>
                <w:szCs w:val="24"/>
                <w:lang w:val="sq-AL"/>
              </w:rPr>
              <w:t>, Bobok, dramatizim i novelës së Fjodor Dostojevskit, Koha ditore, 6 tetor 2010, Prishtinë;</w:t>
            </w: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Në shenjë të performancës së digjitalizuar</w:t>
            </w:r>
            <w:r w:rsidRPr="003A6099">
              <w:rPr>
                <w:szCs w:val="24"/>
                <w:lang w:val="sq-AL"/>
              </w:rPr>
              <w:t>, Koha Ditore, 7 Tetor 2010,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Në shenjë të një koncepti të kufizuar regjisorial</w:t>
            </w:r>
            <w:r w:rsidRPr="003A6099">
              <w:rPr>
                <w:szCs w:val="24"/>
                <w:lang w:val="sq-AL"/>
              </w:rPr>
              <w:t>, vështrim mbi shfaqjen “Vladimiri dhe Kosara”, Zagorka Pop Antoska Andovska, Koha Ditore,  8 Tetor 2010,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Midis monodramës dhe performancës bashkëkohore</w:t>
            </w:r>
            <w:r w:rsidRPr="003A6099">
              <w:rPr>
                <w:szCs w:val="24"/>
                <w:lang w:val="sq-AL"/>
              </w:rPr>
              <w:t>, vështrim mbi shfaqjen teatrore  “Kujtimet e Natës”,  Matias Rutiman, Koha Ditore, 9 Tetor 2010,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Midis spektaklit dhe dramës politike</w:t>
            </w:r>
            <w:r w:rsidRPr="003A6099">
              <w:rPr>
                <w:szCs w:val="24"/>
                <w:lang w:val="sq-AL"/>
              </w:rPr>
              <w:t>, vështrim mbi shfaqjen teatrore “Beselam pse me flijojnë”, Rexhep Qosja, Koha Ditore, 10 Tetor 2010,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Potenca krijuese në shfaqjen “Kush ka frikë nga Virgjinia Woolf”,</w:t>
            </w:r>
            <w:r w:rsidRPr="003A6099">
              <w:rPr>
                <w:szCs w:val="24"/>
                <w:lang w:val="sq-AL"/>
              </w:rPr>
              <w:t xml:space="preserve"> vështrim mbi shfaqjen teatrore  “Kush ka frikë nga Virgjinia Woolf”, Edward Albee, Koha Ditore, 11 Tetor 2010, Prishtinë;</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 xml:space="preserve">Një shfaqje e pazakonshme dhe e veçantë teatrore, </w:t>
            </w:r>
            <w:r w:rsidRPr="003A6099">
              <w:rPr>
                <w:szCs w:val="24"/>
                <w:lang w:val="sq-AL"/>
              </w:rPr>
              <w:t>vështrim mbi shfaqjen “Këmisha e gjakut”, Bekim Lumi, Koha Ditore, 23 Tetor 2010, Prishtinë;</w:t>
            </w:r>
          </w:p>
          <w:p w:rsidR="001759F4" w:rsidRDefault="001759F4"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w:t>
            </w:r>
            <w:r w:rsidRPr="003A6099">
              <w:rPr>
                <w:b/>
                <w:szCs w:val="24"/>
                <w:lang w:val="sq-AL"/>
              </w:rPr>
              <w:t>Figurshmëria e poezisë, midis strategjisë artistike dhe asaj politike</w:t>
            </w:r>
            <w:r w:rsidRPr="003A6099">
              <w:rPr>
                <w:szCs w:val="24"/>
                <w:lang w:val="sq-AL"/>
              </w:rPr>
              <w:t>, qasje socio – politike, Koha Ditore, 4 Dhjetor 2010,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 xml:space="preserve">Një shfaqje e pazakonshme dhe e veçantë teatrore, </w:t>
            </w:r>
            <w:r w:rsidRPr="003A6099">
              <w:rPr>
                <w:szCs w:val="24"/>
                <w:lang w:val="sq-AL"/>
              </w:rPr>
              <w:t>vështrim mbi shfaqjen “Këmisha e gjakut”, Bekim Lumi, Loja, Revistë për Teatër, nr. 5, 2010,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Paradokset e nocionit KOSOVË SI TOPIKË GJEOLETRARE</w:t>
            </w:r>
            <w:r w:rsidRPr="003A6099">
              <w:rPr>
                <w:szCs w:val="24"/>
                <w:lang w:val="sq-AL"/>
              </w:rPr>
              <w:t>, Qasje socio –</w:t>
            </w:r>
            <w:r w:rsidRPr="003A6099">
              <w:rPr>
                <w:szCs w:val="24"/>
                <w:lang w:val="sq-AL"/>
              </w:rPr>
              <w:lastRenderedPageBreak/>
              <w:t>politike, Kosova Sot, 15 Janar 2011,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w:t>
            </w:r>
            <w:r w:rsidRPr="003A6099">
              <w:rPr>
                <w:b/>
                <w:szCs w:val="24"/>
                <w:lang w:val="sq-AL"/>
              </w:rPr>
              <w:t>Drama e prostitucionit, si dramë e shumëfishtë e realitetit shqiptar,</w:t>
            </w:r>
            <w:r w:rsidRPr="003A6099">
              <w:rPr>
                <w:szCs w:val="24"/>
                <w:lang w:val="sq-AL"/>
              </w:rPr>
              <w:t xml:space="preserve"> vështrim analitik, Koha Ditore, 19 Mars 2011,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w:t>
            </w:r>
            <w:r w:rsidRPr="003A6099">
              <w:rPr>
                <w:b/>
                <w:szCs w:val="24"/>
                <w:lang w:val="sq-AL"/>
              </w:rPr>
              <w:t>Drama e prostitucionit, si dramë e shumëfishtë e realitetit shqiptar,</w:t>
            </w:r>
            <w:r w:rsidRPr="003A6099">
              <w:rPr>
                <w:szCs w:val="24"/>
                <w:lang w:val="sq-AL"/>
              </w:rPr>
              <w:t xml:space="preserve"> vështrim analitik, Koha Ditore, 26 Mars 2011,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Dr. Besim Rexhaj, </w:t>
            </w:r>
            <w:r w:rsidRPr="003A6099">
              <w:rPr>
                <w:b/>
                <w:szCs w:val="24"/>
                <w:lang w:val="sq-AL"/>
              </w:rPr>
              <w:t>Vetëvrasja si akt proteste, revolte dhe refuzimi qytetar</w:t>
            </w:r>
            <w:r w:rsidRPr="003A6099">
              <w:rPr>
                <w:szCs w:val="24"/>
                <w:lang w:val="sq-AL"/>
              </w:rPr>
              <w:t>, ese në njëvjetorin e vetëvrasjes së Bekim Fehmiut, Kosova Sot, 18 Qershor 2011, Prishtinë;</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w:t>
            </w:r>
            <w:r w:rsidRPr="003A6099">
              <w:rPr>
                <w:b/>
                <w:szCs w:val="24"/>
                <w:lang w:val="sq-AL"/>
              </w:rPr>
              <w:t>Paradokset e jetës teatrore kombëtare, Qasje dhe observacione sociokulturore,</w:t>
            </w:r>
            <w:r w:rsidRPr="003A6099">
              <w:rPr>
                <w:szCs w:val="24"/>
                <w:lang w:val="sq-AL"/>
              </w:rPr>
              <w:t xml:space="preserve"> Kumtesë e lexuar në Debatin e PEN Qendrës së Kosovës, mbajtur në Teatrin Kombëtar, në organizim të PEN Qendrës së Kosovës në muajin Dhjetor, 2011;  </w:t>
            </w:r>
          </w:p>
          <w:p w:rsidR="00E8358A" w:rsidRDefault="00E8358A"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Analizë, </w:t>
            </w:r>
            <w:r w:rsidRPr="003A6099">
              <w:rPr>
                <w:b/>
                <w:szCs w:val="24"/>
                <w:lang w:val="sq-AL"/>
              </w:rPr>
              <w:t>Paradokset e jetës teatrore kombëtare, Qasje dhe observacione sociokulturore</w:t>
            </w:r>
            <w:r w:rsidRPr="003A6099">
              <w:rPr>
                <w:szCs w:val="24"/>
                <w:lang w:val="sq-AL"/>
              </w:rPr>
              <w:t xml:space="preserve">, botuar në Shtojcën për Kulturë të së përditshmes Kosova Sot, 24 Dhjetor 2011; </w:t>
            </w:r>
          </w:p>
          <w:p w:rsidR="00607267"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Besim REXHAJ, </w:t>
            </w:r>
            <w:r w:rsidRPr="003A6099">
              <w:rPr>
                <w:b/>
                <w:szCs w:val="24"/>
                <w:lang w:val="sq-AL"/>
              </w:rPr>
              <w:t>Një komedi ndryshe</w:t>
            </w:r>
            <w:r w:rsidRPr="003A6099">
              <w:rPr>
                <w:szCs w:val="24"/>
                <w:lang w:val="sq-AL"/>
              </w:rPr>
              <w:t>, analizë teatrore mbi komedinë “Lisistrata” të Arisrtofanit, inskenuar nga Teatri Kombëtar, në regji të Elmaze Nurës, botuar në Shtojcën për Kulturë të gazetës Koha Ditore, 28 prill 2012;</w:t>
            </w:r>
          </w:p>
          <w:p w:rsidR="00607267"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w:t>
            </w:r>
            <w:r w:rsidRPr="003A6099">
              <w:rPr>
                <w:b/>
                <w:szCs w:val="24"/>
                <w:lang w:val="sq-AL"/>
              </w:rPr>
              <w:t>Letërsia dhe Sfida e Integrimit Shpirtëror Kombëtar</w:t>
            </w:r>
            <w:r w:rsidRPr="003A6099">
              <w:rPr>
                <w:szCs w:val="24"/>
                <w:lang w:val="sq-AL"/>
              </w:rPr>
              <w:t xml:space="preserve">, Kumtesë e lexuar në Festivalin Ndërkombëtar të Poezisë, Drini Poetik (Poetic Drini), Sesioni i Kumtesave për Letërsinë, qershor, 2012; </w:t>
            </w:r>
          </w:p>
          <w:p w:rsidR="00607267"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w:t>
            </w:r>
            <w:r w:rsidRPr="003A6099">
              <w:rPr>
                <w:b/>
                <w:szCs w:val="24"/>
                <w:lang w:val="sq-AL"/>
              </w:rPr>
              <w:t>Një studim dhe një qasje shumëdimensionale</w:t>
            </w:r>
            <w:r w:rsidRPr="003A6099">
              <w:rPr>
                <w:szCs w:val="24"/>
                <w:lang w:val="sq-AL"/>
              </w:rPr>
              <w:t xml:space="preserve">, vështrim mbi monografinë e Prof. Dr. Mahmud Hysajt, Polifonia e tekstit letrar, Libri shkollor, Prishtinë, 2012, botuar në Shtojcën për Kulturë të gazetës Koha Ditore, 30 qershor 2012;  </w:t>
            </w:r>
          </w:p>
          <w:p w:rsidR="00607267" w:rsidRDefault="00607267" w:rsidP="00F631AF">
            <w:pPr>
              <w:pBdr>
                <w:bottom w:val="single" w:sz="6" w:space="1" w:color="auto"/>
              </w:pBdr>
              <w:spacing w:line="360" w:lineRule="auto"/>
              <w:rPr>
                <w:szCs w:val="24"/>
                <w:lang w:val="sq-AL"/>
              </w:rPr>
            </w:pPr>
          </w:p>
          <w:p w:rsidR="0073371A" w:rsidRDefault="00607267" w:rsidP="00E8358A">
            <w:pPr>
              <w:pBdr>
                <w:bottom w:val="single" w:sz="6" w:space="1" w:color="auto"/>
              </w:pBdr>
              <w:spacing w:line="360" w:lineRule="auto"/>
              <w:rPr>
                <w:szCs w:val="24"/>
                <w:lang w:val="sq-AL"/>
              </w:rPr>
            </w:pPr>
            <w:r w:rsidRPr="003A6099">
              <w:rPr>
                <w:szCs w:val="24"/>
                <w:lang w:val="sq-AL"/>
              </w:rPr>
              <w:t xml:space="preserve">Besim REXHAJ, </w:t>
            </w:r>
            <w:r w:rsidRPr="003A6099">
              <w:rPr>
                <w:b/>
                <w:szCs w:val="24"/>
                <w:lang w:val="sq-AL"/>
              </w:rPr>
              <w:t>Letërsia përballë sfidës së integrimit shpirtëror kombëtar</w:t>
            </w:r>
            <w:r w:rsidRPr="003A6099">
              <w:rPr>
                <w:szCs w:val="24"/>
                <w:lang w:val="sq-AL"/>
              </w:rPr>
              <w:t xml:space="preserve">, qasje sociopolitike, botuar në Shtojcën për Kulturë të gazetës Koha Ditore, 8 shtator 2012; </w:t>
            </w:r>
          </w:p>
          <w:p w:rsidR="00E8358A" w:rsidRDefault="00E8358A" w:rsidP="0073371A">
            <w:pPr>
              <w:spacing w:line="360" w:lineRule="auto"/>
              <w:rPr>
                <w:szCs w:val="24"/>
                <w:lang w:val="sq-AL"/>
              </w:rPr>
            </w:pPr>
          </w:p>
          <w:p w:rsidR="0073371A" w:rsidRPr="003A6099" w:rsidRDefault="0073371A" w:rsidP="0073371A">
            <w:pPr>
              <w:spacing w:line="360" w:lineRule="auto"/>
              <w:rPr>
                <w:szCs w:val="24"/>
                <w:lang w:val="sq-AL"/>
              </w:rPr>
            </w:pPr>
            <w:r w:rsidRPr="003A6099">
              <w:rPr>
                <w:szCs w:val="24"/>
                <w:lang w:val="sq-AL"/>
              </w:rPr>
              <w:lastRenderedPageBreak/>
              <w:t xml:space="preserve">Prof. Dr. Besim REXHAJ, </w:t>
            </w:r>
            <w:r w:rsidRPr="003A6099">
              <w:rPr>
                <w:b/>
                <w:szCs w:val="24"/>
                <w:lang w:val="sq-AL"/>
              </w:rPr>
              <w:t>Letërsia dhe Sfida e Integrimit Shpirtëror Kombëtar</w:t>
            </w:r>
            <w:r w:rsidRPr="003A6099">
              <w:rPr>
                <w:szCs w:val="24"/>
                <w:lang w:val="sq-AL"/>
              </w:rPr>
              <w:t>, Metafora, Revistë Letrare, Nr. 2, Prishtinë, 2013;</w:t>
            </w:r>
          </w:p>
          <w:p w:rsidR="0073371A" w:rsidRDefault="0073371A" w:rsidP="0073371A">
            <w:pPr>
              <w:spacing w:line="360" w:lineRule="auto"/>
              <w:rPr>
                <w:szCs w:val="24"/>
                <w:lang w:val="sq-AL"/>
              </w:rPr>
            </w:pPr>
          </w:p>
          <w:p w:rsidR="0073371A" w:rsidRPr="003A6099" w:rsidRDefault="0073371A" w:rsidP="0073371A">
            <w:pPr>
              <w:spacing w:line="360" w:lineRule="auto"/>
              <w:rPr>
                <w:szCs w:val="24"/>
                <w:lang w:val="sq-AL"/>
              </w:rPr>
            </w:pPr>
            <w:r w:rsidRPr="003A6099">
              <w:rPr>
                <w:szCs w:val="24"/>
                <w:lang w:val="sq-AL"/>
              </w:rPr>
              <w:t xml:space="preserve">Besim REXHAJ, </w:t>
            </w:r>
            <w:r w:rsidRPr="003A6099">
              <w:rPr>
                <w:b/>
                <w:szCs w:val="24"/>
                <w:lang w:val="sq-AL"/>
              </w:rPr>
              <w:t>Në shenjë të aktrimit të sofistikuar</w:t>
            </w:r>
            <w:r w:rsidRPr="003A6099">
              <w:rPr>
                <w:szCs w:val="24"/>
                <w:lang w:val="sq-AL"/>
              </w:rPr>
              <w:t>, analizë teatrore për shfaqjen “Pas Zonjushës Julia” të Patrick Marber, regjia e Kushtrim Koliqit, inskenuar nga Teatri Kombëtar, Prishtinë, Shtojca për Kulturë e gazetës Koha Ditore, 20 prill, 2013</w:t>
            </w:r>
          </w:p>
          <w:p w:rsidR="0073371A" w:rsidRDefault="0073371A" w:rsidP="0073371A">
            <w:pPr>
              <w:spacing w:line="360" w:lineRule="auto"/>
              <w:rPr>
                <w:szCs w:val="24"/>
                <w:lang w:val="sq-AL"/>
              </w:rPr>
            </w:pPr>
          </w:p>
          <w:p w:rsidR="0073371A" w:rsidRPr="003A6099" w:rsidRDefault="0073371A" w:rsidP="0073371A">
            <w:pPr>
              <w:spacing w:line="360" w:lineRule="auto"/>
              <w:rPr>
                <w:szCs w:val="24"/>
                <w:lang w:val="sq-AL"/>
              </w:rPr>
            </w:pPr>
            <w:r w:rsidRPr="003A6099">
              <w:rPr>
                <w:szCs w:val="24"/>
                <w:lang w:val="sq-AL"/>
              </w:rPr>
              <w:t xml:space="preserve">Besim REXHAJ, Drama e (vet)mashtrimit të intelektualit, Stefan Çapaliku, </w:t>
            </w:r>
            <w:r w:rsidRPr="003A6099">
              <w:rPr>
                <w:b/>
                <w:szCs w:val="24"/>
                <w:lang w:val="sq-AL"/>
              </w:rPr>
              <w:t>Fausti prej Tirane</w:t>
            </w:r>
            <w:r w:rsidRPr="003A6099">
              <w:rPr>
                <w:szCs w:val="24"/>
                <w:lang w:val="sq-AL"/>
              </w:rPr>
              <w:t>, në bashkëregji të Alfred Trebickës e Stefan Çapatikut, shfaqur në Teatrin “Dodona” të Prishtinës, Koha Ditore, Shtojca për Kulturë, 20 dhjetor 2013, Prishtinë.</w:t>
            </w:r>
          </w:p>
          <w:p w:rsidR="0073371A" w:rsidRDefault="0073371A" w:rsidP="0073371A">
            <w:pPr>
              <w:spacing w:line="360" w:lineRule="auto"/>
              <w:rPr>
                <w:szCs w:val="24"/>
                <w:lang w:val="sq-AL"/>
              </w:rPr>
            </w:pPr>
          </w:p>
          <w:p w:rsidR="0073371A" w:rsidRPr="003A6099" w:rsidRDefault="0073371A" w:rsidP="0073371A">
            <w:pPr>
              <w:spacing w:line="360" w:lineRule="auto"/>
              <w:rPr>
                <w:szCs w:val="24"/>
                <w:lang w:val="sq-AL"/>
              </w:rPr>
            </w:pPr>
            <w:r w:rsidRPr="003A6099">
              <w:rPr>
                <w:szCs w:val="24"/>
                <w:lang w:val="sq-AL"/>
              </w:rPr>
              <w:t xml:space="preserve">Besim REXHAJ, </w:t>
            </w:r>
            <w:r w:rsidRPr="003A6099">
              <w:rPr>
                <w:b/>
                <w:szCs w:val="24"/>
                <w:lang w:val="sq-AL"/>
              </w:rPr>
              <w:t xml:space="preserve">Midis dramës së individit, të familjes dhe të shoqërisë, </w:t>
            </w:r>
            <w:r w:rsidRPr="003A6099">
              <w:rPr>
                <w:szCs w:val="24"/>
                <w:lang w:val="sq-AL"/>
              </w:rPr>
              <w:t>Arthur Miller, Vdekja e një komisionari, Teatri Kombëtar i Kosovës, regjia Lupçe Georgievski, Koha ditore, Shtojca për Kulturë, 20 shtator, 2014.</w:t>
            </w:r>
          </w:p>
          <w:p w:rsidR="0073371A" w:rsidRDefault="0073371A" w:rsidP="0073371A">
            <w:pPr>
              <w:spacing w:line="360" w:lineRule="auto"/>
              <w:rPr>
                <w:szCs w:val="24"/>
                <w:lang w:val="sq-AL"/>
              </w:rPr>
            </w:pPr>
          </w:p>
          <w:p w:rsidR="0073371A" w:rsidRDefault="0073371A" w:rsidP="0073371A">
            <w:pPr>
              <w:spacing w:line="360" w:lineRule="auto"/>
              <w:rPr>
                <w:szCs w:val="24"/>
                <w:lang w:val="sq-AL"/>
              </w:rPr>
            </w:pPr>
            <w:r w:rsidRPr="003A6099">
              <w:rPr>
                <w:szCs w:val="24"/>
                <w:lang w:val="sq-AL"/>
              </w:rPr>
              <w:t xml:space="preserve">Besim REXHAJ, </w:t>
            </w:r>
            <w:r w:rsidRPr="003A6099">
              <w:rPr>
                <w:b/>
                <w:szCs w:val="24"/>
                <w:lang w:val="sq-AL"/>
              </w:rPr>
              <w:t xml:space="preserve"> Një artikulim i shkathët dhe impresiv teatror i dramës së (pas)luftës</w:t>
            </w:r>
            <w:r w:rsidRPr="003A6099">
              <w:rPr>
                <w:szCs w:val="24"/>
                <w:lang w:val="sq-AL"/>
              </w:rPr>
              <w:t>, Doruntinë Basha, Gishti, Teatri Kombëtar i Kosovës, regjia Erson Zymberi, Koha Ditore, Shtojca për Kulturë, 4 korrik 2015</w:t>
            </w:r>
          </w:p>
          <w:p w:rsidR="0073371A" w:rsidRPr="003A6099" w:rsidRDefault="0073371A" w:rsidP="0073371A">
            <w:pPr>
              <w:spacing w:line="360" w:lineRule="auto"/>
              <w:rPr>
                <w:szCs w:val="24"/>
                <w:lang w:val="sq-AL"/>
              </w:rPr>
            </w:pPr>
          </w:p>
          <w:p w:rsidR="0073371A" w:rsidRPr="003A6099" w:rsidRDefault="0073371A" w:rsidP="0073371A">
            <w:pPr>
              <w:spacing w:line="360" w:lineRule="auto"/>
              <w:rPr>
                <w:szCs w:val="24"/>
                <w:lang w:val="sq-AL"/>
              </w:rPr>
            </w:pPr>
            <w:r w:rsidRPr="003A6099">
              <w:rPr>
                <w:szCs w:val="24"/>
                <w:lang w:val="sq-AL"/>
              </w:rPr>
              <w:t xml:space="preserve">Prof. Dr. Besim REXHAJ, </w:t>
            </w:r>
            <w:r w:rsidRPr="003A6099">
              <w:rPr>
                <w:b/>
                <w:szCs w:val="24"/>
                <w:lang w:val="sq-AL"/>
              </w:rPr>
              <w:t>Aktualiteti i Dramaturgjisë së Relës</w:t>
            </w:r>
            <w:r w:rsidRPr="003A6099">
              <w:rPr>
                <w:szCs w:val="24"/>
                <w:lang w:val="sq-AL"/>
              </w:rPr>
              <w:t xml:space="preserve">, Kumtesë e lexuar në Sesionin Letrar kushtuar </w:t>
            </w:r>
            <w:r w:rsidRPr="003A6099">
              <w:rPr>
                <w:b/>
                <w:i/>
                <w:szCs w:val="24"/>
                <w:lang w:val="sq-AL"/>
              </w:rPr>
              <w:t>Krijimtarisë së Josip Relës</w:t>
            </w:r>
            <w:r w:rsidRPr="003A6099">
              <w:rPr>
                <w:szCs w:val="24"/>
                <w:lang w:val="sq-AL"/>
              </w:rPr>
              <w:t xml:space="preserve">, 17. 12. 2015, në organizim të Lidhjes së Shkrimtarëve të Kosovës, Prishtinë, 17. 12. 2015  </w:t>
            </w:r>
          </w:p>
          <w:p w:rsidR="001759F4" w:rsidRDefault="001759F4" w:rsidP="0073371A">
            <w:pPr>
              <w:spacing w:line="360" w:lineRule="auto"/>
              <w:rPr>
                <w:szCs w:val="24"/>
                <w:lang w:val="sq-AL"/>
              </w:rPr>
            </w:pPr>
          </w:p>
          <w:p w:rsidR="0073371A" w:rsidRPr="003A6099" w:rsidRDefault="0073371A" w:rsidP="0073371A">
            <w:pPr>
              <w:spacing w:line="360" w:lineRule="auto"/>
              <w:rPr>
                <w:szCs w:val="24"/>
                <w:lang w:val="sq-AL"/>
              </w:rPr>
            </w:pPr>
            <w:r w:rsidRPr="003A6099">
              <w:rPr>
                <w:szCs w:val="24"/>
                <w:lang w:val="sq-AL"/>
              </w:rPr>
              <w:t xml:space="preserve">Prof. Asoc. Dr. Besim REXHAJ, </w:t>
            </w:r>
            <w:r w:rsidRPr="003A6099">
              <w:rPr>
                <w:b/>
                <w:szCs w:val="24"/>
                <w:lang w:val="sq-AL"/>
              </w:rPr>
              <w:t>Midis parodisë dhe ironizimit teatror</w:t>
            </w:r>
            <w:r w:rsidRPr="003A6099">
              <w:rPr>
                <w:szCs w:val="24"/>
                <w:lang w:val="sq-AL"/>
              </w:rPr>
              <w:t xml:space="preserve">, Mehmet Kraja, “Grafitet”, në regji të Fadil Hysajt, inskenim i Teatrit Kombëtar të Kosovës, Koha Ditore, Shtojca për Kulturë, Prill, 2016 </w:t>
            </w:r>
          </w:p>
          <w:p w:rsidR="0073371A" w:rsidRDefault="0073371A" w:rsidP="0073371A">
            <w:pPr>
              <w:spacing w:line="360" w:lineRule="auto"/>
              <w:rPr>
                <w:szCs w:val="24"/>
                <w:lang w:val="sq-AL"/>
              </w:rPr>
            </w:pPr>
          </w:p>
          <w:p w:rsidR="0073371A" w:rsidRPr="003A6099" w:rsidRDefault="0073371A" w:rsidP="0073371A">
            <w:pPr>
              <w:spacing w:line="360" w:lineRule="auto"/>
              <w:rPr>
                <w:szCs w:val="24"/>
                <w:lang w:val="sq-AL"/>
              </w:rPr>
            </w:pPr>
            <w:r w:rsidRPr="003A6099">
              <w:rPr>
                <w:szCs w:val="24"/>
                <w:lang w:val="sq-AL"/>
              </w:rPr>
              <w:t xml:space="preserve">Prof. Dr. Besim REXHAJ, </w:t>
            </w:r>
            <w:r w:rsidRPr="003A6099">
              <w:rPr>
                <w:b/>
                <w:szCs w:val="24"/>
                <w:lang w:val="sq-AL"/>
              </w:rPr>
              <w:t>Tipat e dramës shekspiriane dhe aktualiteti i tyre</w:t>
            </w:r>
            <w:r w:rsidRPr="003A6099">
              <w:rPr>
                <w:szCs w:val="24"/>
                <w:lang w:val="sq-AL"/>
              </w:rPr>
              <w:t xml:space="preserve">, Analizë e lexuar në Tribunën </w:t>
            </w:r>
            <w:r w:rsidRPr="003A6099">
              <w:rPr>
                <w:b/>
                <w:i/>
                <w:szCs w:val="24"/>
                <w:lang w:val="sq-AL"/>
              </w:rPr>
              <w:t>Aktualiteti i Shekspirit sot</w:t>
            </w:r>
            <w:r w:rsidRPr="003A6099">
              <w:rPr>
                <w:i/>
                <w:szCs w:val="24"/>
                <w:lang w:val="sq-AL"/>
              </w:rPr>
              <w:t xml:space="preserve"> </w:t>
            </w:r>
            <w:r w:rsidRPr="003A6099">
              <w:rPr>
                <w:szCs w:val="24"/>
                <w:lang w:val="sq-AL"/>
              </w:rPr>
              <w:t xml:space="preserve"> në 400 vjetorin e vdekjes së Shakespeares, 04. 11. 2016, në organizim të Teatrit Kombëtar të Kosovës, organizuar dhe moderuar nga Besim Rexhaj, mbështetur nga Teatri Kombëtar i Kosovës. </w:t>
            </w:r>
          </w:p>
          <w:p w:rsidR="0073371A" w:rsidRDefault="0073371A" w:rsidP="0073371A">
            <w:pPr>
              <w:spacing w:line="360" w:lineRule="auto"/>
              <w:rPr>
                <w:szCs w:val="24"/>
                <w:lang w:val="sq-AL"/>
              </w:rPr>
            </w:pPr>
          </w:p>
          <w:p w:rsidR="00607267" w:rsidRPr="003A6099" w:rsidRDefault="00607267" w:rsidP="00F631AF">
            <w:pPr>
              <w:pBdr>
                <w:bottom w:val="single" w:sz="6" w:space="1" w:color="auto"/>
              </w:pBdr>
              <w:spacing w:line="360" w:lineRule="auto"/>
              <w:rPr>
                <w:szCs w:val="24"/>
                <w:lang w:val="sq-AL"/>
              </w:rPr>
            </w:pPr>
          </w:p>
          <w:p w:rsidR="00E8358A" w:rsidRDefault="00E8358A" w:rsidP="00F631AF">
            <w:pPr>
              <w:spacing w:line="360" w:lineRule="auto"/>
              <w:rPr>
                <w:b/>
                <w:szCs w:val="24"/>
                <w:lang w:val="sq-AL"/>
              </w:rPr>
            </w:pPr>
          </w:p>
          <w:p w:rsidR="00607267" w:rsidRPr="00E8358A" w:rsidRDefault="00E8358A" w:rsidP="00F631AF">
            <w:pPr>
              <w:spacing w:line="360" w:lineRule="auto"/>
              <w:rPr>
                <w:b/>
                <w:szCs w:val="24"/>
                <w:lang w:val="sq-AL"/>
              </w:rPr>
            </w:pPr>
            <w:r w:rsidRPr="00E8358A">
              <w:rPr>
                <w:b/>
                <w:szCs w:val="24"/>
                <w:lang w:val="sq-AL"/>
              </w:rPr>
              <w:lastRenderedPageBreak/>
              <w:t xml:space="preserve">ANALIZA E STUDIME </w:t>
            </w:r>
          </w:p>
          <w:p w:rsidR="00E8358A" w:rsidRPr="003A6099" w:rsidRDefault="00E8358A" w:rsidP="00E8358A">
            <w:pPr>
              <w:spacing w:line="360" w:lineRule="auto"/>
              <w:rPr>
                <w:szCs w:val="24"/>
                <w:lang w:val="sq-AL"/>
              </w:rPr>
            </w:pPr>
          </w:p>
          <w:p w:rsidR="00E8358A" w:rsidRDefault="00E8358A" w:rsidP="00E8358A">
            <w:pPr>
              <w:tabs>
                <w:tab w:val="left" w:pos="993"/>
              </w:tabs>
              <w:spacing w:line="360" w:lineRule="auto"/>
              <w:rPr>
                <w:szCs w:val="24"/>
                <w:lang w:val="sq-AL"/>
              </w:rPr>
            </w:pPr>
          </w:p>
          <w:p w:rsidR="00E8358A" w:rsidRPr="003A6099" w:rsidRDefault="00E8358A" w:rsidP="00E8358A">
            <w:pPr>
              <w:tabs>
                <w:tab w:val="left" w:pos="993"/>
              </w:tabs>
              <w:spacing w:line="360" w:lineRule="auto"/>
              <w:rPr>
                <w:b/>
                <w:szCs w:val="24"/>
                <w:lang w:val="sq-AL"/>
              </w:rPr>
            </w:pPr>
            <w:r w:rsidRPr="003A6099">
              <w:rPr>
                <w:szCs w:val="24"/>
                <w:lang w:val="sq-AL"/>
              </w:rPr>
              <w:t>Prof. Dr. Besim REXHAJ</w:t>
            </w:r>
            <w:r w:rsidRPr="003A6099">
              <w:rPr>
                <w:b/>
                <w:szCs w:val="24"/>
                <w:lang w:val="sq-AL"/>
              </w:rPr>
              <w:t xml:space="preserve">, Paradokset e nocionit Kosovë si topikë gjeoletrare dhe Kosova në raport me tërësinë e letërsisë shqiptare në dritën e kësaj topike, </w:t>
            </w:r>
            <w:r w:rsidRPr="003A6099">
              <w:rPr>
                <w:szCs w:val="24"/>
                <w:u w:val="single"/>
                <w:lang w:val="sq-AL"/>
              </w:rPr>
              <w:t>Kumtesë e lexuar në Seminarin e 27-të Ndërkombëtarë për Gjuhën, Letërsinë dhe Kulturën Shqiptare</w:t>
            </w:r>
            <w:r w:rsidRPr="003A6099">
              <w:rPr>
                <w:b/>
                <w:szCs w:val="24"/>
                <w:lang w:val="sq-AL"/>
              </w:rPr>
              <w:t xml:space="preserve">,  </w:t>
            </w:r>
            <w:r w:rsidRPr="003A6099">
              <w:rPr>
                <w:szCs w:val="24"/>
                <w:lang w:val="sq-AL"/>
              </w:rPr>
              <w:t>Prishtinë, 2008;</w:t>
            </w:r>
          </w:p>
          <w:p w:rsidR="00E8358A" w:rsidRDefault="00E8358A" w:rsidP="00E8358A">
            <w:pPr>
              <w:spacing w:line="360" w:lineRule="auto"/>
              <w:rPr>
                <w:szCs w:val="24"/>
                <w:lang w:val="sq-AL"/>
              </w:rPr>
            </w:pPr>
          </w:p>
          <w:p w:rsidR="00E8358A" w:rsidRPr="003A6099" w:rsidRDefault="00E8358A" w:rsidP="00E8358A">
            <w:pPr>
              <w:spacing w:line="360" w:lineRule="auto"/>
              <w:rPr>
                <w:b/>
                <w:szCs w:val="24"/>
                <w:lang w:val="sq-AL"/>
              </w:rPr>
            </w:pPr>
            <w:r w:rsidRPr="003A6099">
              <w:rPr>
                <w:szCs w:val="24"/>
                <w:lang w:val="sq-AL"/>
              </w:rPr>
              <w:t>Prof. Dr. Besim REXHAJ</w:t>
            </w:r>
            <w:r w:rsidRPr="003A6099">
              <w:rPr>
                <w:b/>
                <w:szCs w:val="24"/>
                <w:lang w:val="sq-AL"/>
              </w:rPr>
              <w:t xml:space="preserve">, Paradokset e nocionit Kosovë si topikë gjeoletrare dhe Kosova në raport me tërësinë e letërsisë shqiptare në dritën e kësaj topike, botuar në: </w:t>
            </w:r>
            <w:r w:rsidRPr="003A6099">
              <w:rPr>
                <w:szCs w:val="24"/>
                <w:u w:val="single"/>
                <w:lang w:val="sq-AL"/>
              </w:rPr>
              <w:t>Universiteti i Prishtinës, Fakulteti i Filologjisë, Seminari Ndërkombëtar për Gjuhën, Letërsinë dhe Kulturën Shqiptare, 28/2,</w:t>
            </w:r>
            <w:r w:rsidRPr="003A6099">
              <w:rPr>
                <w:b/>
                <w:szCs w:val="24"/>
                <w:lang w:val="sq-AL"/>
              </w:rPr>
              <w:t xml:space="preserve"> </w:t>
            </w:r>
            <w:r w:rsidRPr="003A6099">
              <w:rPr>
                <w:szCs w:val="24"/>
                <w:lang w:val="sq-AL"/>
              </w:rPr>
              <w:t>Prishtinë, 2009</w:t>
            </w:r>
            <w:r w:rsidRPr="003A6099">
              <w:rPr>
                <w:b/>
                <w:szCs w:val="24"/>
                <w:lang w:val="sq-AL"/>
              </w:rPr>
              <w:t>;</w:t>
            </w:r>
          </w:p>
          <w:p w:rsidR="001759F4" w:rsidRDefault="001759F4" w:rsidP="00E8358A">
            <w:pPr>
              <w:spacing w:line="360" w:lineRule="auto"/>
              <w:rPr>
                <w:szCs w:val="24"/>
                <w:lang w:val="sq-AL"/>
              </w:rPr>
            </w:pPr>
          </w:p>
          <w:p w:rsidR="00E8358A" w:rsidRPr="003A6099" w:rsidRDefault="00E8358A" w:rsidP="00E8358A">
            <w:pPr>
              <w:spacing w:line="360" w:lineRule="auto"/>
              <w:rPr>
                <w:szCs w:val="24"/>
                <w:lang w:val="sq-AL"/>
              </w:rPr>
            </w:pPr>
            <w:r w:rsidRPr="003A6099">
              <w:rPr>
                <w:szCs w:val="24"/>
                <w:lang w:val="sq-AL"/>
              </w:rPr>
              <w:t xml:space="preserve">Prof. Dr. Besim REXHAJ, </w:t>
            </w:r>
            <w:r w:rsidRPr="003A6099">
              <w:rPr>
                <w:b/>
                <w:szCs w:val="24"/>
                <w:lang w:val="sq-AL"/>
              </w:rPr>
              <w:t>Aspekte të dramaturgjisë të fillimit të shekullit tonë</w:t>
            </w:r>
            <w:r w:rsidRPr="003A6099">
              <w:rPr>
                <w:szCs w:val="24"/>
                <w:lang w:val="sq-AL"/>
              </w:rPr>
              <w:t>, Kumtesë e lexuar në Seancën e Dytë të Takimit të Katërtë vjetor të Institutit ALB-SHKENCA (4-th Annual Meeting of InstituteAlb-Shkenca), 31 gusht, 2009;</w:t>
            </w:r>
          </w:p>
          <w:p w:rsidR="001759F4" w:rsidRDefault="001759F4" w:rsidP="00E8358A">
            <w:pPr>
              <w:spacing w:line="360" w:lineRule="auto"/>
              <w:rPr>
                <w:szCs w:val="24"/>
                <w:lang w:val="sq-AL"/>
              </w:rPr>
            </w:pPr>
          </w:p>
          <w:p w:rsidR="00E8358A" w:rsidRPr="003A6099" w:rsidRDefault="00E8358A" w:rsidP="00E8358A">
            <w:pPr>
              <w:spacing w:line="360" w:lineRule="auto"/>
              <w:rPr>
                <w:b/>
                <w:szCs w:val="24"/>
                <w:lang w:val="sq-AL"/>
              </w:rPr>
            </w:pPr>
            <w:r w:rsidRPr="003A6099">
              <w:rPr>
                <w:szCs w:val="24"/>
                <w:lang w:val="sq-AL"/>
              </w:rPr>
              <w:t>Prof. Dr. Besim REXHAJ</w:t>
            </w:r>
            <w:r w:rsidRPr="003A6099">
              <w:rPr>
                <w:b/>
                <w:szCs w:val="24"/>
                <w:lang w:val="sq-AL"/>
              </w:rPr>
              <w:t xml:space="preserve">, Figurshmëria e gjuhës së poezisë – midis strategjisë artistike dhe asaj politike, </w:t>
            </w:r>
            <w:r w:rsidRPr="003A6099">
              <w:rPr>
                <w:szCs w:val="24"/>
                <w:u w:val="single"/>
                <w:lang w:val="sq-AL"/>
              </w:rPr>
              <w:t>kumtesë e lexuar në Seminarin e 29-të Ndërkombëtar për Gjuhën, Letërsinë dhe Kulturën Shqiptare</w:t>
            </w:r>
            <w:r w:rsidRPr="003A6099">
              <w:rPr>
                <w:b/>
                <w:szCs w:val="24"/>
                <w:lang w:val="sq-AL"/>
              </w:rPr>
              <w:t xml:space="preserve">,  </w:t>
            </w:r>
            <w:r w:rsidRPr="003A6099">
              <w:rPr>
                <w:szCs w:val="24"/>
                <w:lang w:val="sq-AL"/>
              </w:rPr>
              <w:t>Prishtinë, 2009</w:t>
            </w:r>
            <w:r w:rsidRPr="003A6099">
              <w:rPr>
                <w:b/>
                <w:szCs w:val="24"/>
                <w:lang w:val="sq-AL"/>
              </w:rPr>
              <w:t xml:space="preserve">; </w:t>
            </w:r>
          </w:p>
          <w:p w:rsidR="001759F4" w:rsidRDefault="001759F4" w:rsidP="00E8358A">
            <w:pPr>
              <w:spacing w:line="360" w:lineRule="auto"/>
              <w:rPr>
                <w:szCs w:val="24"/>
                <w:lang w:val="sq-AL"/>
              </w:rPr>
            </w:pPr>
          </w:p>
          <w:p w:rsidR="00E8358A" w:rsidRDefault="00E8358A" w:rsidP="00E8358A">
            <w:pPr>
              <w:spacing w:line="360" w:lineRule="auto"/>
              <w:rPr>
                <w:szCs w:val="24"/>
                <w:lang w:val="sq-AL"/>
              </w:rPr>
            </w:pPr>
            <w:r w:rsidRPr="003A6099">
              <w:rPr>
                <w:szCs w:val="24"/>
                <w:lang w:val="sq-AL"/>
              </w:rPr>
              <w:t>Prof. Dr. Besim REXHAJ</w:t>
            </w:r>
            <w:r w:rsidRPr="003A6099">
              <w:rPr>
                <w:b/>
                <w:szCs w:val="24"/>
                <w:lang w:val="sq-AL"/>
              </w:rPr>
              <w:t xml:space="preserve">, Figurshmëria e gjuhës së poezisë – midis strategjisë artistike dhe asaj politike, </w:t>
            </w:r>
            <w:r w:rsidRPr="003A6099">
              <w:rPr>
                <w:szCs w:val="24"/>
                <w:u w:val="single"/>
                <w:lang w:val="sq-AL"/>
              </w:rPr>
              <w:t>kumtesë e botuar në Seminarin e 29/2 Ndërkombëtar për Gjuhën, Letërsinë dhe Kulturën Shqiptare</w:t>
            </w:r>
            <w:r w:rsidRPr="003A6099">
              <w:rPr>
                <w:b/>
                <w:szCs w:val="24"/>
                <w:lang w:val="sq-AL"/>
              </w:rPr>
              <w:t xml:space="preserve">, </w:t>
            </w:r>
            <w:r w:rsidRPr="003A6099">
              <w:rPr>
                <w:szCs w:val="24"/>
                <w:lang w:val="sq-AL"/>
              </w:rPr>
              <w:t xml:space="preserve"> Prishtinë, 2010;</w:t>
            </w:r>
          </w:p>
          <w:p w:rsidR="00E8358A" w:rsidRDefault="00E8358A" w:rsidP="00F631AF">
            <w:pPr>
              <w:spacing w:line="360" w:lineRule="auto"/>
              <w:rPr>
                <w:szCs w:val="24"/>
                <w:lang w:val="sq-AL"/>
              </w:rPr>
            </w:pPr>
          </w:p>
          <w:p w:rsidR="00607267" w:rsidRPr="003A6099" w:rsidRDefault="00607267" w:rsidP="00F631AF">
            <w:pPr>
              <w:spacing w:line="360" w:lineRule="auto"/>
              <w:rPr>
                <w:b/>
                <w:szCs w:val="24"/>
                <w:lang w:val="sq-AL"/>
              </w:rPr>
            </w:pPr>
            <w:r w:rsidRPr="003A6099">
              <w:rPr>
                <w:szCs w:val="24"/>
                <w:lang w:val="sq-AL"/>
              </w:rPr>
              <w:t>Prof. Dr. Besim REXHAJ,</w:t>
            </w:r>
            <w:r w:rsidRPr="003A6099">
              <w:rPr>
                <w:b/>
                <w:szCs w:val="24"/>
                <w:lang w:val="sq-AL"/>
              </w:rPr>
              <w:t xml:space="preserve"> Aspekte të modelimit të mendimit kritikues në fushën e dramaturgjisë shqiptare, </w:t>
            </w:r>
            <w:r w:rsidRPr="003A6099">
              <w:rPr>
                <w:szCs w:val="24"/>
                <w:u w:val="single"/>
                <w:lang w:val="sq-AL"/>
              </w:rPr>
              <w:t>Kumtesë, Seminari 31, 2012  kumtesë e lexuar në seminarin 31 Ndërkombëtar për Gjuhën, Letërsinë dhe Kulturën Shqiptare</w:t>
            </w:r>
            <w:r w:rsidRPr="003A6099">
              <w:rPr>
                <w:b/>
                <w:szCs w:val="24"/>
                <w:lang w:val="sq-AL"/>
              </w:rPr>
              <w:t xml:space="preserve">, </w:t>
            </w:r>
            <w:r w:rsidRPr="003A6099">
              <w:rPr>
                <w:szCs w:val="24"/>
                <w:lang w:val="sq-AL"/>
              </w:rPr>
              <w:t>2012, Prishtinë;</w:t>
            </w:r>
            <w:r w:rsidRPr="003A6099">
              <w:rPr>
                <w:b/>
                <w:szCs w:val="24"/>
                <w:lang w:val="sq-AL"/>
              </w:rPr>
              <w:t xml:space="preserve">  </w:t>
            </w:r>
          </w:p>
          <w:p w:rsidR="00607267" w:rsidRDefault="00607267" w:rsidP="00F631AF">
            <w:pPr>
              <w:spacing w:line="360" w:lineRule="auto"/>
              <w:rPr>
                <w:szCs w:val="24"/>
                <w:lang w:val="sq-AL"/>
              </w:rPr>
            </w:pPr>
          </w:p>
          <w:p w:rsidR="00607267" w:rsidRPr="003A6099" w:rsidRDefault="00607267" w:rsidP="00F631AF">
            <w:pPr>
              <w:spacing w:line="360" w:lineRule="auto"/>
              <w:rPr>
                <w:b/>
                <w:szCs w:val="24"/>
                <w:lang w:val="sq-AL"/>
              </w:rPr>
            </w:pPr>
            <w:r w:rsidRPr="003A6099">
              <w:rPr>
                <w:szCs w:val="24"/>
                <w:lang w:val="sq-AL"/>
              </w:rPr>
              <w:t>Prof. Dr. Besim REXHAJ</w:t>
            </w:r>
            <w:r w:rsidRPr="003A6099">
              <w:rPr>
                <w:b/>
                <w:szCs w:val="24"/>
                <w:lang w:val="sq-AL"/>
              </w:rPr>
              <w:t xml:space="preserve"> , Aspekte të modelimit të mendimit kritikues në fushën e dramaturgjisë shqiptare, </w:t>
            </w:r>
            <w:r w:rsidRPr="003A6099">
              <w:rPr>
                <w:szCs w:val="24"/>
                <w:u w:val="single"/>
                <w:lang w:val="sq-AL"/>
              </w:rPr>
              <w:t>kumtesë e botuar në seminarin 31/2 Ndërkombëtar për Gjuhën, Letërsinë dhe Kulturën Shqiptare 2013,</w:t>
            </w:r>
            <w:r w:rsidRPr="003A6099">
              <w:rPr>
                <w:szCs w:val="24"/>
                <w:lang w:val="sq-AL"/>
              </w:rPr>
              <w:t xml:space="preserve"> Prishtinë, 2013</w:t>
            </w:r>
            <w:r w:rsidRPr="003A6099">
              <w:rPr>
                <w:b/>
                <w:szCs w:val="24"/>
                <w:lang w:val="sq-AL"/>
              </w:rPr>
              <w:t>;</w:t>
            </w:r>
          </w:p>
          <w:p w:rsidR="00607267" w:rsidRPr="003A6099" w:rsidRDefault="00607267" w:rsidP="00F631AF">
            <w:pPr>
              <w:spacing w:line="360" w:lineRule="auto"/>
              <w:rPr>
                <w:b/>
                <w:szCs w:val="24"/>
                <w:lang w:val="sq-AL"/>
              </w:rPr>
            </w:pPr>
          </w:p>
          <w:p w:rsidR="00607267" w:rsidRPr="003A6099" w:rsidRDefault="00607267" w:rsidP="00F631AF">
            <w:pPr>
              <w:spacing w:line="360" w:lineRule="auto"/>
              <w:rPr>
                <w:szCs w:val="24"/>
                <w:lang w:val="sq-AL"/>
              </w:rPr>
            </w:pPr>
            <w:r w:rsidRPr="003A6099">
              <w:rPr>
                <w:szCs w:val="24"/>
                <w:lang w:val="sq-AL"/>
              </w:rPr>
              <w:t xml:space="preserve">Prof. Dr. Besim REXHAJ, </w:t>
            </w:r>
            <w:r w:rsidRPr="003A6099">
              <w:rPr>
                <w:b/>
                <w:szCs w:val="24"/>
                <w:lang w:val="sq-AL"/>
              </w:rPr>
              <w:t>Aspekte të studimit të identitetit letrar</w:t>
            </w:r>
            <w:r w:rsidRPr="003A6099">
              <w:rPr>
                <w:szCs w:val="24"/>
                <w:lang w:val="sq-AL"/>
              </w:rPr>
              <w:t>,</w:t>
            </w:r>
            <w:r w:rsidRPr="003A6099">
              <w:rPr>
                <w:szCs w:val="24"/>
                <w:u w:val="single"/>
                <w:lang w:val="sq-AL"/>
              </w:rPr>
              <w:t xml:space="preserve"> kumtesë e lexuar në seminarin 32 Ndërkombëtar për Gjuhën, Letërsinë dhe Kulturën Shqiptare,</w:t>
            </w:r>
            <w:r w:rsidRPr="003A6099">
              <w:rPr>
                <w:b/>
                <w:szCs w:val="24"/>
                <w:lang w:val="sq-AL"/>
              </w:rPr>
              <w:t xml:space="preserve"> </w:t>
            </w:r>
            <w:r w:rsidRPr="003A6099">
              <w:rPr>
                <w:szCs w:val="24"/>
                <w:lang w:val="sq-AL"/>
              </w:rPr>
              <w:t xml:space="preserve">2013, Prishtinë, 2014. </w:t>
            </w:r>
          </w:p>
          <w:p w:rsidR="00607267" w:rsidRPr="003A6099" w:rsidRDefault="00607267" w:rsidP="00F631AF">
            <w:pPr>
              <w:spacing w:line="360" w:lineRule="auto"/>
              <w:rPr>
                <w:b/>
                <w:szCs w:val="24"/>
                <w:lang w:val="sq-AL"/>
              </w:rPr>
            </w:pPr>
            <w:r w:rsidRPr="003A6099">
              <w:rPr>
                <w:szCs w:val="24"/>
                <w:lang w:val="sq-AL"/>
              </w:rPr>
              <w:t xml:space="preserve">Dr. Besim REXHAJ, Prof. i asocuar, </w:t>
            </w:r>
            <w:r w:rsidRPr="003A6099">
              <w:rPr>
                <w:b/>
                <w:szCs w:val="24"/>
                <w:lang w:val="sq-AL"/>
              </w:rPr>
              <w:t>Aspekte të studimit të identitetit letrar</w:t>
            </w:r>
            <w:r w:rsidRPr="003A6099">
              <w:rPr>
                <w:szCs w:val="24"/>
                <w:lang w:val="sq-AL"/>
              </w:rPr>
              <w:t xml:space="preserve">, </w:t>
            </w:r>
            <w:r w:rsidRPr="003A6099">
              <w:rPr>
                <w:szCs w:val="24"/>
                <w:u w:val="single"/>
                <w:lang w:val="sq-AL"/>
              </w:rPr>
              <w:t xml:space="preserve">kumtesë e botuar në </w:t>
            </w:r>
            <w:r w:rsidRPr="003A6099">
              <w:rPr>
                <w:szCs w:val="24"/>
                <w:u w:val="single"/>
                <w:lang w:val="sq-AL"/>
              </w:rPr>
              <w:lastRenderedPageBreak/>
              <w:t>seminarin 32/2 Ndërkombëtar për Gjuhën, Letërsinë dhe Kulturën Shqiptare</w:t>
            </w:r>
            <w:r w:rsidRPr="003A6099">
              <w:rPr>
                <w:b/>
                <w:szCs w:val="24"/>
                <w:lang w:val="sq-AL"/>
              </w:rPr>
              <w:t xml:space="preserve">, </w:t>
            </w:r>
            <w:r w:rsidRPr="003A6099">
              <w:rPr>
                <w:szCs w:val="24"/>
                <w:lang w:val="sq-AL"/>
              </w:rPr>
              <w:t xml:space="preserve">2013, Prishtinë, 2014. </w:t>
            </w:r>
            <w:r w:rsidRPr="003A6099">
              <w:rPr>
                <w:b/>
                <w:szCs w:val="24"/>
                <w:lang w:val="sq-AL"/>
              </w:rPr>
              <w:t xml:space="preserve"> </w:t>
            </w:r>
          </w:p>
          <w:p w:rsidR="00607267" w:rsidRPr="003A6099" w:rsidRDefault="00607267" w:rsidP="00F631AF">
            <w:pPr>
              <w:spacing w:before="100" w:beforeAutospacing="1" w:after="100" w:afterAutospacing="1" w:line="360" w:lineRule="auto"/>
              <w:rPr>
                <w:b/>
                <w:szCs w:val="24"/>
                <w:lang w:val="sq-AL"/>
              </w:rPr>
            </w:pPr>
            <w:r w:rsidRPr="003A6099">
              <w:rPr>
                <w:color w:val="000000"/>
                <w:szCs w:val="24"/>
                <w:lang w:val="sq-AL"/>
              </w:rPr>
              <w:t xml:space="preserve">Prof. Dr. Besim REXHAJ,  </w:t>
            </w:r>
            <w:r w:rsidRPr="003A6099">
              <w:rPr>
                <w:b/>
                <w:color w:val="000000"/>
                <w:szCs w:val="24"/>
                <w:lang w:val="sq-AL"/>
              </w:rPr>
              <w:t>Pushteti si kod dominant dhe specifik në dramaturgjinë e Kasëm Trebeshinës</w:t>
            </w:r>
            <w:r w:rsidRPr="003A6099">
              <w:rPr>
                <w:color w:val="000000"/>
                <w:szCs w:val="24"/>
                <w:lang w:val="sq-AL"/>
              </w:rPr>
              <w:t xml:space="preserve">, </w:t>
            </w:r>
            <w:r w:rsidRPr="003A6099">
              <w:rPr>
                <w:szCs w:val="24"/>
                <w:u w:val="single"/>
                <w:lang w:val="sq-AL"/>
              </w:rPr>
              <w:t>kumtesë e lexuar në seminarin 33 Ndërkombëtar për Gjuhën, Letërsinë dhe Kulturën Shqiptare</w:t>
            </w:r>
            <w:r w:rsidRPr="003A6099">
              <w:rPr>
                <w:b/>
                <w:szCs w:val="24"/>
                <w:u w:val="single"/>
                <w:lang w:val="sq-AL"/>
              </w:rPr>
              <w:t>,</w:t>
            </w:r>
            <w:r w:rsidRPr="003A6099">
              <w:rPr>
                <w:b/>
                <w:szCs w:val="24"/>
                <w:lang w:val="sq-AL"/>
              </w:rPr>
              <w:t xml:space="preserve">  </w:t>
            </w:r>
            <w:r w:rsidRPr="003A6099">
              <w:rPr>
                <w:szCs w:val="24"/>
                <w:lang w:val="sq-AL"/>
              </w:rPr>
              <w:t>2014, Prishtinë, 2014.</w:t>
            </w:r>
          </w:p>
          <w:p w:rsidR="00607267" w:rsidRPr="003A6099" w:rsidRDefault="00607267" w:rsidP="00F631AF">
            <w:pPr>
              <w:spacing w:before="100" w:beforeAutospacing="1" w:after="100" w:afterAutospacing="1" w:line="360" w:lineRule="auto"/>
              <w:rPr>
                <w:b/>
                <w:szCs w:val="24"/>
                <w:lang w:val="sq-AL"/>
              </w:rPr>
            </w:pPr>
            <w:r w:rsidRPr="003A6099">
              <w:rPr>
                <w:color w:val="000000"/>
                <w:szCs w:val="24"/>
                <w:lang w:val="sq-AL"/>
              </w:rPr>
              <w:t xml:space="preserve">Prof. Dr. Besim REXHAJ, </w:t>
            </w:r>
            <w:r w:rsidRPr="003A6099">
              <w:rPr>
                <w:b/>
                <w:color w:val="000000"/>
                <w:szCs w:val="24"/>
                <w:lang w:val="sq-AL"/>
              </w:rPr>
              <w:t xml:space="preserve"> Pushteti si kod dominant dhe specifik në dramaturgjinë e Kasëm Trebeshinës,</w:t>
            </w:r>
            <w:r w:rsidRPr="003A6099">
              <w:rPr>
                <w:color w:val="000000"/>
                <w:szCs w:val="24"/>
                <w:lang w:val="sq-AL"/>
              </w:rPr>
              <w:t xml:space="preserve"> </w:t>
            </w:r>
            <w:r w:rsidRPr="003A6099">
              <w:rPr>
                <w:szCs w:val="24"/>
                <w:u w:val="single"/>
                <w:lang w:val="sq-AL"/>
              </w:rPr>
              <w:t>kumtesë e botuar në Seminarin 33/2 Ndërkombëtar për Gjuhën, Letërsinë dhe Kulturën Shqiptare</w:t>
            </w:r>
            <w:r w:rsidRPr="003A6099">
              <w:rPr>
                <w:b/>
                <w:szCs w:val="24"/>
                <w:lang w:val="sq-AL"/>
              </w:rPr>
              <w:t xml:space="preserve">,  </w:t>
            </w:r>
            <w:r w:rsidRPr="003A6099">
              <w:rPr>
                <w:szCs w:val="24"/>
                <w:lang w:val="sq-AL"/>
              </w:rPr>
              <w:t>2015, Prishtinë, 2015.</w:t>
            </w:r>
          </w:p>
          <w:p w:rsidR="00607267" w:rsidRPr="003A6099" w:rsidRDefault="00607267" w:rsidP="00F631AF">
            <w:pPr>
              <w:spacing w:before="100" w:beforeAutospacing="1" w:after="100" w:afterAutospacing="1" w:line="360" w:lineRule="auto"/>
              <w:rPr>
                <w:b/>
                <w:szCs w:val="24"/>
                <w:lang w:val="sq-AL"/>
              </w:rPr>
            </w:pPr>
            <w:r w:rsidRPr="003A6099">
              <w:rPr>
                <w:b/>
                <w:szCs w:val="24"/>
                <w:lang w:val="sq-AL"/>
              </w:rPr>
              <w:t xml:space="preserve">Prof. Dr. Besim REXHAJ, Aspekte të vdekjes në tragjeditë e Shakespeares,  </w:t>
            </w:r>
            <w:r w:rsidRPr="003A6099">
              <w:rPr>
                <w:szCs w:val="24"/>
                <w:u w:val="single"/>
                <w:lang w:val="sq-AL"/>
              </w:rPr>
              <w:t>kumtesë e lexuar në Seminarin 35 Ndërkombëtar për Gjuhën, Letërsinë dhe Kulturën Shqiptare</w:t>
            </w:r>
            <w:r w:rsidRPr="003A6099">
              <w:rPr>
                <w:b/>
                <w:szCs w:val="24"/>
                <w:lang w:val="sq-AL"/>
              </w:rPr>
              <w:t xml:space="preserve">,  </w:t>
            </w:r>
            <w:r w:rsidRPr="003A6099">
              <w:rPr>
                <w:szCs w:val="24"/>
                <w:lang w:val="sq-AL"/>
              </w:rPr>
              <w:t>Prishtinë, 2016.</w:t>
            </w:r>
          </w:p>
          <w:p w:rsidR="00607267" w:rsidRPr="003A6099" w:rsidRDefault="00607267" w:rsidP="00F631AF">
            <w:pPr>
              <w:spacing w:before="100" w:beforeAutospacing="1" w:after="100" w:afterAutospacing="1" w:line="360" w:lineRule="auto"/>
              <w:rPr>
                <w:b/>
                <w:szCs w:val="24"/>
                <w:lang w:val="sq-AL"/>
              </w:rPr>
            </w:pPr>
            <w:r w:rsidRPr="003A6099">
              <w:rPr>
                <w:b/>
                <w:szCs w:val="24"/>
                <w:lang w:val="sq-AL"/>
              </w:rPr>
              <w:t xml:space="preserve">Prof. Dr. Besim REXHAJ, Alter-egoja si në funksion të tjetrit dhe si burim i konfliktit intrapsikik,  </w:t>
            </w:r>
            <w:r w:rsidRPr="003A6099">
              <w:rPr>
                <w:szCs w:val="24"/>
                <w:u w:val="single"/>
                <w:lang w:val="sq-AL"/>
              </w:rPr>
              <w:t>kumtesë e lexuar në Seminarin 35 Ndërkombëtar për Gjuhën, Letërsinë dhe Kulturën Shqiptare</w:t>
            </w:r>
            <w:r w:rsidRPr="003A6099">
              <w:rPr>
                <w:b/>
                <w:szCs w:val="24"/>
                <w:lang w:val="sq-AL"/>
              </w:rPr>
              <w:t>,  Prishtinë, 2016.</w:t>
            </w:r>
          </w:p>
          <w:p w:rsidR="00607267" w:rsidRPr="003A6099" w:rsidRDefault="00607267" w:rsidP="00F631AF">
            <w:pPr>
              <w:spacing w:before="100" w:beforeAutospacing="1" w:after="100" w:afterAutospacing="1" w:line="360" w:lineRule="auto"/>
              <w:rPr>
                <w:b/>
                <w:szCs w:val="24"/>
                <w:lang w:val="sq-AL"/>
              </w:rPr>
            </w:pPr>
            <w:r w:rsidRPr="003A6099">
              <w:rPr>
                <w:b/>
                <w:szCs w:val="24"/>
                <w:lang w:val="sq-AL"/>
              </w:rPr>
              <w:t xml:space="preserve">Prof. Dr. Besim REXHAJ, Alter-egoja si në funksion të tjetrit dhe si burim i konfliktit intrapsikik,  </w:t>
            </w:r>
            <w:r w:rsidRPr="003A6099">
              <w:rPr>
                <w:szCs w:val="24"/>
                <w:u w:val="single"/>
                <w:lang w:val="sq-AL"/>
              </w:rPr>
              <w:t>kumtesë e botuar në Seminarin 35/2 Ndërkombëtar për Gjuhën, Letërsinë dhe Kulturën Shqiptare</w:t>
            </w:r>
            <w:r w:rsidRPr="003A6099">
              <w:rPr>
                <w:b/>
                <w:szCs w:val="24"/>
                <w:lang w:val="sq-AL"/>
              </w:rPr>
              <w:t>,  Prishtinë, 2016.</w:t>
            </w:r>
          </w:p>
          <w:p w:rsidR="00607267" w:rsidRDefault="00607267" w:rsidP="00F631AF">
            <w:pPr>
              <w:spacing w:before="100" w:beforeAutospacing="1" w:after="100" w:afterAutospacing="1" w:line="360" w:lineRule="auto"/>
              <w:rPr>
                <w:b/>
                <w:szCs w:val="24"/>
                <w:lang w:val="sq-AL"/>
              </w:rPr>
            </w:pPr>
            <w:r>
              <w:rPr>
                <w:b/>
                <w:szCs w:val="24"/>
                <w:lang w:val="sq-AL"/>
              </w:rPr>
              <w:t>Besim Rexhaj, Alter-ego as a function of the other and as a source of intrapsychic conflict, CEOL (Central and Eastern European Online LIbrary, 2017.</w:t>
            </w:r>
          </w:p>
          <w:p w:rsidR="00607267" w:rsidRDefault="00607267" w:rsidP="00F631AF">
            <w:pPr>
              <w:spacing w:before="100" w:beforeAutospacing="1" w:after="100" w:afterAutospacing="1" w:line="360" w:lineRule="auto"/>
              <w:rPr>
                <w:b/>
                <w:szCs w:val="24"/>
                <w:lang w:val="sq-AL"/>
              </w:rPr>
            </w:pPr>
            <w:r>
              <w:rPr>
                <w:b/>
                <w:szCs w:val="24"/>
                <w:lang w:val="sq-AL"/>
              </w:rPr>
              <w:t xml:space="preserve">Besim Rexhaj, Aspekte të kategorisë së vdekjes në tragjeditë e Shakespeares, Filologjia, 23, 2017,  Prishtinë. </w:t>
            </w:r>
          </w:p>
          <w:p w:rsidR="00607267" w:rsidRDefault="00607267" w:rsidP="00F631AF">
            <w:pPr>
              <w:spacing w:line="360" w:lineRule="auto"/>
              <w:rPr>
                <w:szCs w:val="24"/>
                <w:lang w:val="sq-AL"/>
              </w:rPr>
            </w:pPr>
            <w:r w:rsidRPr="003A6099">
              <w:rPr>
                <w:szCs w:val="24"/>
                <w:lang w:val="sq-AL"/>
              </w:rPr>
              <w:t xml:space="preserve">Dr. Besim REXHAJ, </w:t>
            </w:r>
            <w:r w:rsidRPr="00915E04">
              <w:rPr>
                <w:b/>
                <w:szCs w:val="24"/>
                <w:lang w:val="sq-AL"/>
              </w:rPr>
              <w:t>Dhjetëvjetëshi i fundit i dramaturgjisë së shekullit XX</w:t>
            </w:r>
            <w:r>
              <w:rPr>
                <w:szCs w:val="24"/>
                <w:lang w:val="sq-AL"/>
              </w:rPr>
              <w:t xml:space="preserve"> (Aspekte dhe paradokse), kumtesë e lexuar në kuadër të Konferencës  Shkencore “Java e Albanologjisë 8/2017”, 2017, Prishtinë. </w:t>
            </w:r>
          </w:p>
          <w:p w:rsidR="00607267" w:rsidRDefault="00607267" w:rsidP="00F631AF">
            <w:pPr>
              <w:spacing w:before="100" w:beforeAutospacing="1" w:after="100" w:afterAutospacing="1" w:line="360" w:lineRule="auto"/>
              <w:rPr>
                <w:b/>
                <w:szCs w:val="24"/>
                <w:lang w:val="sq-AL"/>
              </w:rPr>
            </w:pPr>
            <w:r>
              <w:rPr>
                <w:szCs w:val="24"/>
                <w:lang w:val="sq-AL"/>
              </w:rPr>
              <w:t xml:space="preserve">Dr. Besim Rexhaj, </w:t>
            </w:r>
            <w:r w:rsidRPr="00915E04">
              <w:rPr>
                <w:b/>
                <w:szCs w:val="24"/>
                <w:lang w:val="sq-AL"/>
              </w:rPr>
              <w:t>Struktura e personazhit të Sinkopës së Pashkut</w:t>
            </w:r>
            <w:r>
              <w:rPr>
                <w:szCs w:val="24"/>
                <w:lang w:val="sq-AL"/>
              </w:rPr>
              <w:t xml:space="preserve">, kumtesë e lexuar në Konferencën Shkencore “Anton Pashku – shkrimtar”, 2017, në organizim të Bibliotekës Kombëtare të Kosovës, e përfshirë në programin e botimit të Analieve të kësaj Konference.    </w:t>
            </w:r>
            <w:r w:rsidRPr="003A6099">
              <w:rPr>
                <w:szCs w:val="24"/>
                <w:lang w:val="sq-AL"/>
              </w:rPr>
              <w:t xml:space="preserve">  </w:t>
            </w:r>
          </w:p>
          <w:p w:rsidR="00607267" w:rsidRDefault="00607267" w:rsidP="00F631AF">
            <w:pPr>
              <w:spacing w:line="360" w:lineRule="auto"/>
              <w:rPr>
                <w:szCs w:val="24"/>
                <w:lang w:val="sq-AL"/>
              </w:rPr>
            </w:pPr>
            <w:r w:rsidRPr="003A6099">
              <w:rPr>
                <w:szCs w:val="24"/>
                <w:lang w:val="sq-AL"/>
              </w:rPr>
              <w:t xml:space="preserve">Dr. Besim REXHAJ, </w:t>
            </w:r>
            <w:r w:rsidRPr="00915E04">
              <w:rPr>
                <w:b/>
                <w:szCs w:val="24"/>
                <w:lang w:val="sq-AL"/>
              </w:rPr>
              <w:t>Dhjetëvjetëshi i fundit i dramaturgjisë së shekullit XX</w:t>
            </w:r>
            <w:r>
              <w:rPr>
                <w:szCs w:val="24"/>
                <w:lang w:val="sq-AL"/>
              </w:rPr>
              <w:t xml:space="preserve">, </w:t>
            </w:r>
            <w:r w:rsidR="00025EB7">
              <w:rPr>
                <w:szCs w:val="24"/>
                <w:lang w:val="sq-AL"/>
              </w:rPr>
              <w:t xml:space="preserve">Kumtesë e lexuar, </w:t>
            </w:r>
            <w:r>
              <w:rPr>
                <w:szCs w:val="24"/>
                <w:lang w:val="sq-AL"/>
              </w:rPr>
              <w:t xml:space="preserve">Instituti Albanologjik, Albanologji, 8, 2017, Prishtinë , 2018, Prishtinë. </w:t>
            </w:r>
          </w:p>
          <w:p w:rsidR="00607267" w:rsidRDefault="00607267" w:rsidP="00F631AF">
            <w:pPr>
              <w:spacing w:before="100" w:beforeAutospacing="1" w:after="100" w:afterAutospacing="1" w:line="360" w:lineRule="auto"/>
              <w:rPr>
                <w:b/>
                <w:szCs w:val="24"/>
                <w:lang w:val="sq-AL"/>
              </w:rPr>
            </w:pPr>
            <w:r>
              <w:rPr>
                <w:b/>
                <w:szCs w:val="24"/>
                <w:lang w:val="sq-AL"/>
              </w:rPr>
              <w:lastRenderedPageBreak/>
              <w:t xml:space="preserve">Besim REXHAJ, Aspects of the category of death in the tragedies of Shakespeare, CEOL (Central and Eastern European Online LIbrary, 2018.  </w:t>
            </w:r>
          </w:p>
          <w:p w:rsidR="00607267" w:rsidRDefault="00607267" w:rsidP="00F631AF">
            <w:pPr>
              <w:spacing w:before="100" w:beforeAutospacing="1" w:after="100" w:afterAutospacing="1" w:line="360" w:lineRule="auto"/>
              <w:rPr>
                <w:b/>
                <w:szCs w:val="24"/>
                <w:lang w:val="sq-AL"/>
              </w:rPr>
            </w:pPr>
            <w:r>
              <w:rPr>
                <w:b/>
                <w:szCs w:val="24"/>
                <w:lang w:val="sq-AL"/>
              </w:rPr>
              <w:t>Besim REXHAJ, Dhjetëvjetës</w:t>
            </w:r>
            <w:r w:rsidR="00477E94">
              <w:rPr>
                <w:b/>
                <w:szCs w:val="24"/>
                <w:lang w:val="sq-AL"/>
              </w:rPr>
              <w:t>h</w:t>
            </w:r>
            <w:r>
              <w:rPr>
                <w:b/>
                <w:szCs w:val="24"/>
                <w:lang w:val="sq-AL"/>
              </w:rPr>
              <w:t>i i fundit i dramaturgjisë së shekullit XX</w:t>
            </w:r>
            <w:r w:rsidR="00B00C36">
              <w:rPr>
                <w:b/>
                <w:szCs w:val="24"/>
                <w:lang w:val="sq-AL"/>
              </w:rPr>
              <w:t xml:space="preserve"> (</w:t>
            </w:r>
            <w:r w:rsidR="00B00C36" w:rsidRPr="00915E04">
              <w:rPr>
                <w:b/>
                <w:szCs w:val="24"/>
                <w:lang w:val="sq-AL"/>
              </w:rPr>
              <w:t>Aspekte dhe paradokse)</w:t>
            </w:r>
            <w:r>
              <w:rPr>
                <w:b/>
                <w:szCs w:val="24"/>
                <w:lang w:val="sq-AL"/>
              </w:rPr>
              <w:t>, ALBANOLOGJI, Letërsi, 8, 2017, Instituti Albanologjik i Prishtinës, 2018.</w:t>
            </w:r>
          </w:p>
          <w:p w:rsidR="00607267" w:rsidRDefault="00607267" w:rsidP="00F631AF">
            <w:pPr>
              <w:spacing w:line="360" w:lineRule="auto"/>
              <w:rPr>
                <w:bCs/>
                <w:szCs w:val="24"/>
                <w:lang w:val="sq-AL"/>
              </w:rPr>
            </w:pPr>
            <w:r>
              <w:rPr>
                <w:bCs/>
                <w:szCs w:val="24"/>
                <w:lang w:val="sq-AL"/>
              </w:rPr>
              <w:t>P</w:t>
            </w:r>
            <w:r w:rsidRPr="00FC4A16">
              <w:rPr>
                <w:bCs/>
                <w:szCs w:val="24"/>
                <w:lang w:val="sq-AL"/>
              </w:rPr>
              <w:t>rof. asoc. dr. Besim Rexhaj,</w:t>
            </w:r>
            <w:r w:rsidRPr="00FC4A16">
              <w:rPr>
                <w:b/>
                <w:bCs/>
                <w:szCs w:val="24"/>
                <w:lang w:val="sq-AL"/>
              </w:rPr>
              <w:t xml:space="preserve"> Figura letrare e Skënderbeut midis qëndresës dhe tradhtisë dhe dashurisë për atdheun</w:t>
            </w:r>
            <w:r>
              <w:rPr>
                <w:rFonts w:ascii="Arial" w:hAnsi="Arial" w:cs="Arial"/>
                <w:bCs/>
                <w:szCs w:val="24"/>
                <w:lang w:val="sq-AL"/>
              </w:rPr>
              <w:t xml:space="preserve">, </w:t>
            </w:r>
            <w:r w:rsidRPr="00FC4A16">
              <w:rPr>
                <w:bCs/>
                <w:szCs w:val="24"/>
                <w:lang w:val="sq-AL"/>
              </w:rPr>
              <w:t>Kumtesë e lexuar në</w:t>
            </w:r>
            <w:r>
              <w:rPr>
                <w:bCs/>
                <w:szCs w:val="24"/>
                <w:lang w:val="sq-AL"/>
              </w:rPr>
              <w:t xml:space="preserve"> Sesio</w:t>
            </w:r>
            <w:r w:rsidRPr="00FC4A16">
              <w:rPr>
                <w:bCs/>
                <w:szCs w:val="24"/>
                <w:lang w:val="sq-AL"/>
              </w:rPr>
              <w:t>nin për Letërsi në 550 vjetorin e vdekjes së Skënderbeut, në organizim të Institut</w:t>
            </w:r>
            <w:r w:rsidR="008529DF">
              <w:rPr>
                <w:bCs/>
                <w:szCs w:val="24"/>
                <w:lang w:val="sq-AL"/>
              </w:rPr>
              <w:t>i</w:t>
            </w:r>
            <w:r w:rsidRPr="00FC4A16">
              <w:rPr>
                <w:bCs/>
                <w:szCs w:val="24"/>
                <w:lang w:val="sq-AL"/>
              </w:rPr>
              <w:t>t Albanologjik të Prishtinës, 2018.</w:t>
            </w:r>
          </w:p>
          <w:p w:rsidR="00477E94" w:rsidRDefault="00477E94" w:rsidP="00477E94">
            <w:pPr>
              <w:spacing w:line="360" w:lineRule="auto"/>
              <w:rPr>
                <w:szCs w:val="24"/>
                <w:lang w:val="sq-AL"/>
              </w:rPr>
            </w:pPr>
          </w:p>
          <w:p w:rsidR="00477E94" w:rsidRDefault="00477E94" w:rsidP="00477E94">
            <w:pPr>
              <w:spacing w:line="360" w:lineRule="auto"/>
              <w:rPr>
                <w:szCs w:val="24"/>
                <w:lang w:val="sq-AL"/>
              </w:rPr>
            </w:pPr>
            <w:r>
              <w:rPr>
                <w:szCs w:val="24"/>
                <w:lang w:val="sq-AL"/>
              </w:rPr>
              <w:t xml:space="preserve">Dr. Besim Rexhaj, </w:t>
            </w:r>
            <w:r w:rsidRPr="00915E04">
              <w:rPr>
                <w:b/>
                <w:szCs w:val="24"/>
                <w:lang w:val="sq-AL"/>
              </w:rPr>
              <w:t>Struktura e personazhit të Sinkopës së Pashkut</w:t>
            </w:r>
            <w:r>
              <w:rPr>
                <w:szCs w:val="24"/>
                <w:lang w:val="sq-AL"/>
              </w:rPr>
              <w:t xml:space="preserve">, botuar në librin e Analieve të kësaj Konference, Prishtinë, 2019.   </w:t>
            </w:r>
          </w:p>
          <w:p w:rsidR="00477E94" w:rsidRDefault="00477E94" w:rsidP="00701124">
            <w:pPr>
              <w:rPr>
                <w:b/>
              </w:rPr>
            </w:pPr>
          </w:p>
          <w:p w:rsidR="00701124" w:rsidRDefault="00701124" w:rsidP="00701124">
            <w:r w:rsidRPr="00477E94">
              <w:rPr>
                <w:b/>
              </w:rPr>
              <w:t>"Loja e pafund"</w:t>
            </w:r>
            <w:r>
              <w:t>, monodram</w:t>
            </w:r>
            <w:r w:rsidR="00477E94">
              <w:t>ë</w:t>
            </w:r>
            <w:r>
              <w:t xml:space="preserve">, publikuar në gjuhën kroate në Republika, Revistë për Letërsi, Art dhe Shoqëri, botuar nga Lidhja e Shkrimtarëve të Kroacisë,  p.65-77, Zagreb, 2019.   </w:t>
            </w:r>
          </w:p>
          <w:p w:rsidR="00701124" w:rsidRDefault="00701124" w:rsidP="00701124">
            <w:pPr>
              <w:spacing w:line="360" w:lineRule="auto"/>
              <w:rPr>
                <w:szCs w:val="24"/>
                <w:lang w:val="sq-AL"/>
              </w:rPr>
            </w:pPr>
          </w:p>
          <w:p w:rsidR="00477E94" w:rsidRDefault="00477E94" w:rsidP="00477E94">
            <w:pPr>
              <w:spacing w:line="360" w:lineRule="auto"/>
            </w:pPr>
            <w:r w:rsidRPr="00477E94">
              <w:rPr>
                <w:b/>
              </w:rPr>
              <w:t>"Loja e pafund"</w:t>
            </w:r>
            <w:r>
              <w:t>, monodramë e botuar Antologjinë e dramës moderne shqiptare në Kosovë (vëllimi II) , Qendra Multimedia, Prishtinë, 2019.</w:t>
            </w:r>
          </w:p>
          <w:p w:rsidR="001759F4" w:rsidRDefault="00701124" w:rsidP="00477E94">
            <w:pPr>
              <w:rPr>
                <w:szCs w:val="24"/>
                <w:lang w:val="sq-AL"/>
              </w:rPr>
            </w:pPr>
            <w:r>
              <w:t xml:space="preserve">  </w:t>
            </w:r>
          </w:p>
          <w:p w:rsidR="00607267" w:rsidRPr="003A6099" w:rsidRDefault="00701124" w:rsidP="00F631AF">
            <w:pPr>
              <w:spacing w:line="360" w:lineRule="auto"/>
              <w:rPr>
                <w:b/>
                <w:szCs w:val="24"/>
                <w:lang w:val="sq-AL"/>
              </w:rPr>
            </w:pPr>
            <w:r w:rsidRPr="00AB37E4">
              <w:rPr>
                <w:szCs w:val="24"/>
                <w:lang w:val="sq-AL"/>
              </w:rPr>
              <w:t>Besim Rexhaj,</w:t>
            </w:r>
            <w:r>
              <w:rPr>
                <w:b/>
                <w:szCs w:val="24"/>
                <w:lang w:val="sq-AL"/>
              </w:rPr>
              <w:t xml:space="preserve"> Aspekte të modelit të dramës historike, Filozofia dhe teatri, ASHAK, Konferencë shkencore ndërkombëtare, </w:t>
            </w:r>
            <w:r w:rsidRPr="00AB37E4">
              <w:rPr>
                <w:szCs w:val="24"/>
                <w:lang w:val="sq-AL"/>
              </w:rPr>
              <w:t>Prishtinë, 2020</w:t>
            </w:r>
            <w:r>
              <w:rPr>
                <w:szCs w:val="24"/>
                <w:lang w:val="sq-AL"/>
              </w:rPr>
              <w:t>.</w:t>
            </w:r>
            <w:r>
              <w:rPr>
                <w:b/>
                <w:szCs w:val="24"/>
                <w:lang w:val="sq-AL"/>
              </w:rPr>
              <w:t xml:space="preserve">  </w:t>
            </w:r>
          </w:p>
          <w:p w:rsidR="00701124" w:rsidRDefault="00701124" w:rsidP="00701124">
            <w:r>
              <w:t xml:space="preserve">   </w:t>
            </w:r>
          </w:p>
          <w:p w:rsidR="00607267" w:rsidRPr="003A6099" w:rsidRDefault="00607267"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  </w:t>
            </w:r>
          </w:p>
          <w:p w:rsidR="00607267" w:rsidRPr="003A6099" w:rsidRDefault="005D4AF6" w:rsidP="00F631AF">
            <w:pPr>
              <w:spacing w:line="360" w:lineRule="auto"/>
              <w:rPr>
                <w:b/>
                <w:szCs w:val="24"/>
                <w:lang w:val="sq-AL"/>
              </w:rPr>
            </w:pPr>
            <w:r w:rsidRPr="003A6099">
              <w:rPr>
                <w:b/>
                <w:szCs w:val="24"/>
                <w:lang w:val="sq-AL"/>
              </w:rPr>
              <w:t xml:space="preserve">PËRKTHIME TË DRAMAVE, ESEVE DHE STUDIMEVE TË NDRYSHME NGA GJUHA ANGLEZE NË GJUHËN SHQIPE: </w:t>
            </w:r>
            <w:r w:rsidR="00607267" w:rsidRPr="003A6099">
              <w:rPr>
                <w:b/>
                <w:szCs w:val="24"/>
                <w:lang w:val="sq-AL"/>
              </w:rPr>
              <w:t xml:space="preserve"> </w:t>
            </w:r>
          </w:p>
          <w:p w:rsidR="005D4AF6" w:rsidRDefault="005D4AF6" w:rsidP="00F631AF">
            <w:pPr>
              <w:spacing w:line="360" w:lineRule="auto"/>
              <w:rPr>
                <w:szCs w:val="24"/>
                <w:lang w:val="sq-AL"/>
              </w:rPr>
            </w:pPr>
          </w:p>
          <w:p w:rsidR="00607267" w:rsidRPr="003A6099" w:rsidRDefault="00607267" w:rsidP="00F631AF">
            <w:pPr>
              <w:spacing w:line="360" w:lineRule="auto"/>
              <w:rPr>
                <w:szCs w:val="24"/>
                <w:lang w:val="sq-AL"/>
              </w:rPr>
            </w:pPr>
            <w:r w:rsidRPr="003A6099">
              <w:rPr>
                <w:szCs w:val="24"/>
                <w:lang w:val="sq-AL"/>
              </w:rPr>
              <w:t xml:space="preserve">August Strindberg, </w:t>
            </w:r>
            <w:r w:rsidRPr="003A6099">
              <w:rPr>
                <w:b/>
                <w:szCs w:val="24"/>
                <w:lang w:val="sq-AL"/>
              </w:rPr>
              <w:t>E Forta</w:t>
            </w:r>
            <w:r w:rsidRPr="003A6099">
              <w:rPr>
                <w:szCs w:val="24"/>
                <w:lang w:val="sq-AL"/>
              </w:rPr>
              <w:t xml:space="preserve">, dramë e përkthyer dhe e përshtatur nga anglishtja nga Besim REXHAJ; Loja, Nr. 3, </w:t>
            </w:r>
            <w:r w:rsidRPr="003A6099">
              <w:rPr>
                <w:b/>
                <w:szCs w:val="24"/>
                <w:lang w:val="sq-AL"/>
              </w:rPr>
              <w:t>Revistë për Teatër</w:t>
            </w:r>
            <w:r w:rsidRPr="003A6099">
              <w:rPr>
                <w:szCs w:val="24"/>
                <w:lang w:val="sq-AL"/>
              </w:rPr>
              <w:t>, Prishtinë, 2008;</w:t>
            </w:r>
          </w:p>
          <w:p w:rsidR="00607267" w:rsidRPr="003A6099" w:rsidRDefault="00607267" w:rsidP="00F631AF">
            <w:pPr>
              <w:spacing w:line="360" w:lineRule="auto"/>
              <w:rPr>
                <w:szCs w:val="24"/>
                <w:lang w:val="sq-AL"/>
              </w:rPr>
            </w:pPr>
            <w:r w:rsidRPr="003A6099">
              <w:rPr>
                <w:szCs w:val="24"/>
                <w:lang w:val="sq-AL"/>
              </w:rPr>
              <w:t xml:space="preserve">Jerzy Grotowski, </w:t>
            </w:r>
            <w:r w:rsidRPr="003A6099">
              <w:rPr>
                <w:b/>
                <w:szCs w:val="24"/>
                <w:lang w:val="sq-AL"/>
              </w:rPr>
              <w:t>Drejt një teatri të varfër</w:t>
            </w:r>
            <w:r w:rsidRPr="003A6099">
              <w:rPr>
                <w:szCs w:val="24"/>
                <w:lang w:val="sq-AL"/>
              </w:rPr>
              <w:t xml:space="preserve"> (Towards a poor Theatre),, përkthyer nga anglishtja nga </w:t>
            </w:r>
            <w:r w:rsidRPr="003A6099">
              <w:rPr>
                <w:b/>
                <w:szCs w:val="24"/>
                <w:lang w:val="sq-AL"/>
              </w:rPr>
              <w:t>Besim REXHAJ</w:t>
            </w:r>
            <w:r w:rsidRPr="003A6099">
              <w:rPr>
                <w:szCs w:val="24"/>
                <w:lang w:val="sq-AL"/>
              </w:rPr>
              <w:t xml:space="preserve">, Loja, Nr. 4, </w:t>
            </w:r>
            <w:r w:rsidRPr="003A6099">
              <w:rPr>
                <w:b/>
                <w:szCs w:val="24"/>
                <w:lang w:val="sq-AL"/>
              </w:rPr>
              <w:t>Revistë për Teatër</w:t>
            </w:r>
            <w:r w:rsidRPr="003A6099">
              <w:rPr>
                <w:szCs w:val="24"/>
                <w:lang w:val="sq-AL"/>
              </w:rPr>
              <w:t>, Prishtinë, 2009;</w:t>
            </w:r>
          </w:p>
          <w:p w:rsidR="00607267" w:rsidRPr="003A6099" w:rsidRDefault="00607267" w:rsidP="00F631AF">
            <w:pPr>
              <w:spacing w:line="360" w:lineRule="auto"/>
              <w:rPr>
                <w:szCs w:val="24"/>
                <w:lang w:val="sq-AL"/>
              </w:rPr>
            </w:pPr>
            <w:r w:rsidRPr="003A6099">
              <w:rPr>
                <w:szCs w:val="24"/>
                <w:lang w:val="sq-AL"/>
              </w:rPr>
              <w:t xml:space="preserve">Peter Brook, Grotowski, përkthyer nga anglishtja nga </w:t>
            </w:r>
            <w:r w:rsidRPr="003A6099">
              <w:rPr>
                <w:b/>
                <w:szCs w:val="24"/>
                <w:lang w:val="sq-AL"/>
              </w:rPr>
              <w:t>Besim REXHAJ</w:t>
            </w:r>
            <w:r w:rsidRPr="003A6099">
              <w:rPr>
                <w:szCs w:val="24"/>
                <w:lang w:val="sq-AL"/>
              </w:rPr>
              <w:t xml:space="preserve">, Loja, Nr. 4, </w:t>
            </w:r>
            <w:r w:rsidRPr="003A6099">
              <w:rPr>
                <w:b/>
                <w:szCs w:val="24"/>
                <w:lang w:val="sq-AL"/>
              </w:rPr>
              <w:t>Revistë për Teatër</w:t>
            </w:r>
            <w:r w:rsidRPr="003A6099">
              <w:rPr>
                <w:szCs w:val="24"/>
                <w:lang w:val="sq-AL"/>
              </w:rPr>
              <w:t>, Prishtinë, 2009;</w:t>
            </w:r>
          </w:p>
          <w:p w:rsidR="00607267" w:rsidRPr="003A6099" w:rsidRDefault="00607267" w:rsidP="00F631AF">
            <w:pPr>
              <w:spacing w:line="360" w:lineRule="auto"/>
              <w:rPr>
                <w:szCs w:val="24"/>
                <w:lang w:val="sq-AL"/>
              </w:rPr>
            </w:pPr>
            <w:r w:rsidRPr="003A6099">
              <w:rPr>
                <w:szCs w:val="24"/>
                <w:lang w:val="sq-AL"/>
              </w:rPr>
              <w:t xml:space="preserve">Peter Brook, </w:t>
            </w:r>
            <w:r w:rsidRPr="003A6099">
              <w:rPr>
                <w:b/>
                <w:szCs w:val="24"/>
                <w:lang w:val="sq-AL"/>
              </w:rPr>
              <w:t>Teatri i shenjtë</w:t>
            </w:r>
            <w:r w:rsidRPr="003A6099">
              <w:rPr>
                <w:szCs w:val="24"/>
                <w:lang w:val="sq-AL"/>
              </w:rPr>
              <w:t xml:space="preserve"> (Fragment),  përkthyer nga anglishtja nga Besim </w:t>
            </w:r>
            <w:r w:rsidRPr="003A6099">
              <w:rPr>
                <w:b/>
                <w:szCs w:val="24"/>
                <w:lang w:val="sq-AL"/>
              </w:rPr>
              <w:t>REXHAJ</w:t>
            </w:r>
            <w:r w:rsidRPr="003A6099">
              <w:rPr>
                <w:szCs w:val="24"/>
                <w:lang w:val="sq-AL"/>
              </w:rPr>
              <w:t xml:space="preserve">, Loja, Nr.4, </w:t>
            </w:r>
            <w:r w:rsidRPr="003A6099">
              <w:rPr>
                <w:b/>
                <w:szCs w:val="24"/>
                <w:lang w:val="sq-AL"/>
              </w:rPr>
              <w:t>Revistë për Teatër</w:t>
            </w:r>
            <w:r w:rsidRPr="003A6099">
              <w:rPr>
                <w:szCs w:val="24"/>
                <w:lang w:val="sq-AL"/>
              </w:rPr>
              <w:t>, Prishtinë, 2009;</w:t>
            </w:r>
          </w:p>
          <w:p w:rsidR="00607267" w:rsidRPr="003A6099" w:rsidRDefault="00607267" w:rsidP="00F631AF">
            <w:pPr>
              <w:spacing w:line="360" w:lineRule="auto"/>
              <w:rPr>
                <w:szCs w:val="24"/>
                <w:lang w:val="sq-AL"/>
              </w:rPr>
            </w:pPr>
            <w:r w:rsidRPr="003A6099">
              <w:rPr>
                <w:szCs w:val="24"/>
                <w:lang w:val="sq-AL"/>
              </w:rPr>
              <w:t>Peter Brook,</w:t>
            </w:r>
            <w:r w:rsidRPr="003A6099">
              <w:rPr>
                <w:b/>
                <w:szCs w:val="24"/>
                <w:lang w:val="sq-AL"/>
              </w:rPr>
              <w:t xml:space="preserve"> Teatri si mjet</w:t>
            </w:r>
            <w:r w:rsidRPr="003A6099">
              <w:rPr>
                <w:szCs w:val="24"/>
                <w:lang w:val="sq-AL"/>
              </w:rPr>
              <w:t xml:space="preserve">, përkthyer nga anglishtja nga Besim </w:t>
            </w:r>
            <w:r w:rsidRPr="003A6099">
              <w:rPr>
                <w:b/>
                <w:szCs w:val="24"/>
                <w:lang w:val="sq-AL"/>
              </w:rPr>
              <w:t>REXHAJ</w:t>
            </w:r>
            <w:r w:rsidRPr="003A6099">
              <w:rPr>
                <w:szCs w:val="24"/>
                <w:lang w:val="sq-AL"/>
              </w:rPr>
              <w:t xml:space="preserve">, Loja, Nr.4, </w:t>
            </w:r>
            <w:r w:rsidRPr="003A6099">
              <w:rPr>
                <w:b/>
                <w:szCs w:val="24"/>
                <w:lang w:val="sq-AL"/>
              </w:rPr>
              <w:t xml:space="preserve">Revistë për </w:t>
            </w:r>
            <w:r w:rsidRPr="003A6099">
              <w:rPr>
                <w:b/>
                <w:szCs w:val="24"/>
                <w:lang w:val="sq-AL"/>
              </w:rPr>
              <w:lastRenderedPageBreak/>
              <w:t>Teatër</w:t>
            </w:r>
            <w:r w:rsidRPr="003A6099">
              <w:rPr>
                <w:szCs w:val="24"/>
                <w:lang w:val="sq-AL"/>
              </w:rPr>
              <w:t>, Prishtinë, 2009;</w:t>
            </w:r>
          </w:p>
          <w:p w:rsidR="00607267" w:rsidRPr="003A6099" w:rsidRDefault="00607267" w:rsidP="00F631AF">
            <w:pPr>
              <w:spacing w:line="360" w:lineRule="auto"/>
              <w:rPr>
                <w:szCs w:val="24"/>
                <w:lang w:val="sq-AL"/>
              </w:rPr>
            </w:pPr>
            <w:r w:rsidRPr="003A6099">
              <w:rPr>
                <w:szCs w:val="24"/>
                <w:lang w:val="sq-AL"/>
              </w:rPr>
              <w:t xml:space="preserve">Peter Brook, </w:t>
            </w:r>
            <w:r w:rsidRPr="003A6099">
              <w:rPr>
                <w:b/>
                <w:szCs w:val="24"/>
                <w:lang w:val="sq-AL"/>
              </w:rPr>
              <w:t>Artaud dhe enigma e madhe</w:t>
            </w:r>
            <w:r w:rsidRPr="003A6099">
              <w:rPr>
                <w:szCs w:val="24"/>
                <w:lang w:val="sq-AL"/>
              </w:rPr>
              <w:t xml:space="preserve">, përkthyer nga anglishtja nga Besim </w:t>
            </w:r>
            <w:r w:rsidRPr="003A6099">
              <w:rPr>
                <w:b/>
                <w:szCs w:val="24"/>
                <w:lang w:val="sq-AL"/>
              </w:rPr>
              <w:t>REXHAJ</w:t>
            </w:r>
            <w:r w:rsidRPr="003A6099">
              <w:rPr>
                <w:szCs w:val="24"/>
                <w:lang w:val="sq-AL"/>
              </w:rPr>
              <w:t xml:space="preserve">, Loja, Nr.4, </w:t>
            </w:r>
            <w:r w:rsidRPr="003A6099">
              <w:rPr>
                <w:b/>
                <w:szCs w:val="24"/>
                <w:lang w:val="sq-AL"/>
              </w:rPr>
              <w:t>Revistë për Teatër</w:t>
            </w:r>
            <w:r w:rsidRPr="003A6099">
              <w:rPr>
                <w:szCs w:val="24"/>
                <w:lang w:val="sq-AL"/>
              </w:rPr>
              <w:t>, Prishtinë, 2009;</w:t>
            </w:r>
          </w:p>
          <w:p w:rsidR="00607267" w:rsidRPr="003A6099" w:rsidRDefault="00607267" w:rsidP="00F631AF">
            <w:pPr>
              <w:spacing w:line="360" w:lineRule="auto"/>
              <w:rPr>
                <w:szCs w:val="24"/>
                <w:lang w:val="sq-AL"/>
              </w:rPr>
            </w:pPr>
            <w:r w:rsidRPr="003A6099">
              <w:rPr>
                <w:szCs w:val="24"/>
                <w:lang w:val="sq-AL"/>
              </w:rPr>
              <w:t xml:space="preserve">Peter Brook, </w:t>
            </w:r>
            <w:r w:rsidRPr="003A6099">
              <w:rPr>
                <w:b/>
                <w:szCs w:val="24"/>
                <w:lang w:val="sq-AL"/>
              </w:rPr>
              <w:t>Grotowski ishte…</w:t>
            </w:r>
            <w:r w:rsidRPr="003A6099">
              <w:rPr>
                <w:szCs w:val="24"/>
                <w:lang w:val="sq-AL"/>
              </w:rPr>
              <w:t xml:space="preserve">, përkthyer nga anglishtja nga Besim </w:t>
            </w:r>
            <w:r w:rsidRPr="003A6099">
              <w:rPr>
                <w:b/>
                <w:szCs w:val="24"/>
                <w:lang w:val="sq-AL"/>
              </w:rPr>
              <w:t>REXHAJ</w:t>
            </w:r>
            <w:r w:rsidRPr="003A6099">
              <w:rPr>
                <w:szCs w:val="24"/>
                <w:lang w:val="sq-AL"/>
              </w:rPr>
              <w:t xml:space="preserve">, Loja, Nr.4, </w:t>
            </w:r>
            <w:r w:rsidRPr="003A6099">
              <w:rPr>
                <w:b/>
                <w:szCs w:val="24"/>
                <w:lang w:val="sq-AL"/>
              </w:rPr>
              <w:t>Revistë për Teatër</w:t>
            </w:r>
            <w:r w:rsidRPr="003A6099">
              <w:rPr>
                <w:szCs w:val="24"/>
                <w:lang w:val="sq-AL"/>
              </w:rPr>
              <w:t>, Prishtinë, 2009;</w:t>
            </w:r>
          </w:p>
          <w:p w:rsidR="00607267" w:rsidRPr="003A6099" w:rsidRDefault="00607267" w:rsidP="00F631AF">
            <w:pPr>
              <w:spacing w:line="360" w:lineRule="auto"/>
              <w:rPr>
                <w:szCs w:val="24"/>
                <w:lang w:val="sq-AL"/>
              </w:rPr>
            </w:pPr>
            <w:r w:rsidRPr="003A6099">
              <w:rPr>
                <w:b/>
                <w:szCs w:val="24"/>
                <w:lang w:val="sq-AL"/>
              </w:rPr>
              <w:t>Dialog midis Peter Brookut dhe Jerzy Grotowskit</w:t>
            </w:r>
            <w:r w:rsidRPr="003A6099">
              <w:rPr>
                <w:szCs w:val="24"/>
                <w:lang w:val="sq-AL"/>
              </w:rPr>
              <w:t xml:space="preserve">, udhëhequr nga Georges Banu, përkthyer nga anglishtja nga Besim </w:t>
            </w:r>
            <w:r w:rsidRPr="003A6099">
              <w:rPr>
                <w:b/>
                <w:szCs w:val="24"/>
                <w:lang w:val="sq-AL"/>
              </w:rPr>
              <w:t>REXHAJ</w:t>
            </w:r>
            <w:r w:rsidRPr="003A6099">
              <w:rPr>
                <w:szCs w:val="24"/>
                <w:lang w:val="sq-AL"/>
              </w:rPr>
              <w:t xml:space="preserve">, Loja, Nr.4, </w:t>
            </w:r>
            <w:r w:rsidRPr="003A6099">
              <w:rPr>
                <w:b/>
                <w:szCs w:val="24"/>
                <w:lang w:val="sq-AL"/>
              </w:rPr>
              <w:t>Revistë për Teatër</w:t>
            </w:r>
            <w:r w:rsidRPr="003A6099">
              <w:rPr>
                <w:szCs w:val="24"/>
                <w:lang w:val="sq-AL"/>
              </w:rPr>
              <w:t>, Prishtinë, 2009;</w:t>
            </w:r>
          </w:p>
          <w:p w:rsidR="00607267" w:rsidRPr="003A6099" w:rsidRDefault="00607267" w:rsidP="00F631AF">
            <w:pPr>
              <w:spacing w:before="60" w:after="60"/>
              <w:rPr>
                <w:sz w:val="28"/>
                <w:szCs w:val="28"/>
                <w:lang w:val="sq-AL"/>
              </w:rPr>
            </w:pPr>
            <w:r w:rsidRPr="003A6099">
              <w:rPr>
                <w:b/>
                <w:szCs w:val="24"/>
                <w:lang w:val="sq-AL"/>
              </w:rPr>
              <w:t>Kronologji 1955 – 1999</w:t>
            </w:r>
            <w:r w:rsidRPr="003A6099">
              <w:rPr>
                <w:szCs w:val="24"/>
                <w:lang w:val="sq-AL"/>
              </w:rPr>
              <w:t xml:space="preserve">, përpiluar nga Gregor Ziolkowski, përkthyer nga anglishtja nga Besim </w:t>
            </w:r>
            <w:r w:rsidRPr="003A6099">
              <w:rPr>
                <w:b/>
                <w:szCs w:val="24"/>
                <w:lang w:val="sq-AL"/>
              </w:rPr>
              <w:t>REXHAJ</w:t>
            </w:r>
            <w:r w:rsidRPr="003A6099">
              <w:rPr>
                <w:szCs w:val="24"/>
                <w:lang w:val="sq-AL"/>
              </w:rPr>
              <w:t xml:space="preserve">, Loja, Nr.4, </w:t>
            </w:r>
            <w:r w:rsidRPr="003A6099">
              <w:rPr>
                <w:b/>
                <w:szCs w:val="24"/>
                <w:lang w:val="sq-AL"/>
              </w:rPr>
              <w:t>Revistë për Teatër</w:t>
            </w:r>
            <w:r w:rsidRPr="003A6099">
              <w:rPr>
                <w:szCs w:val="24"/>
                <w:lang w:val="sq-AL"/>
              </w:rPr>
              <w:t>, Prishtinë, 2009.</w:t>
            </w:r>
          </w:p>
        </w:tc>
      </w:tr>
      <w:tr w:rsidR="00607267" w:rsidRPr="003A6099" w:rsidTr="00F631AF">
        <w:tc>
          <w:tcPr>
            <w:tcW w:w="9957" w:type="dxa"/>
            <w:gridSpan w:val="5"/>
          </w:tcPr>
          <w:p w:rsidR="00607267" w:rsidRPr="003A6099" w:rsidRDefault="00607267" w:rsidP="00F631AF">
            <w:pPr>
              <w:rPr>
                <w:sz w:val="28"/>
                <w:szCs w:val="28"/>
                <w:lang w:val="sq-AL"/>
              </w:rPr>
            </w:pPr>
          </w:p>
        </w:tc>
      </w:tr>
      <w:tr w:rsidR="00607267" w:rsidRPr="003A6099" w:rsidTr="00F631AF">
        <w:trPr>
          <w:gridAfter w:val="1"/>
          <w:wAfter w:w="34" w:type="dxa"/>
        </w:trPr>
        <w:tc>
          <w:tcPr>
            <w:tcW w:w="9923" w:type="dxa"/>
            <w:gridSpan w:val="4"/>
          </w:tcPr>
          <w:p w:rsidR="00607267" w:rsidRPr="003A6099" w:rsidRDefault="00607267" w:rsidP="00F631AF">
            <w:pPr>
              <w:spacing w:before="60" w:after="60"/>
              <w:rPr>
                <w:b/>
                <w:sz w:val="28"/>
                <w:szCs w:val="28"/>
                <w:lang w:val="sq-AL"/>
              </w:rPr>
            </w:pPr>
          </w:p>
        </w:tc>
      </w:tr>
      <w:tr w:rsidR="00607267" w:rsidRPr="003A6099" w:rsidTr="00F631AF">
        <w:tc>
          <w:tcPr>
            <w:tcW w:w="9957" w:type="dxa"/>
            <w:gridSpan w:val="5"/>
          </w:tcPr>
          <w:p w:rsidR="00607267" w:rsidRPr="003A6099" w:rsidRDefault="00607267" w:rsidP="00F631AF">
            <w:pPr>
              <w:jc w:val="center"/>
              <w:rPr>
                <w:i/>
                <w:sz w:val="28"/>
                <w:szCs w:val="28"/>
                <w:lang w:val="sq-AL"/>
              </w:rPr>
            </w:pPr>
          </w:p>
        </w:tc>
      </w:tr>
      <w:tr w:rsidR="00607267" w:rsidRPr="003A6099" w:rsidTr="00F631AF">
        <w:trPr>
          <w:gridAfter w:val="1"/>
          <w:wAfter w:w="34" w:type="dxa"/>
        </w:trPr>
        <w:tc>
          <w:tcPr>
            <w:tcW w:w="9923" w:type="dxa"/>
            <w:gridSpan w:val="4"/>
          </w:tcPr>
          <w:p w:rsidR="00607267" w:rsidRPr="003A6099" w:rsidRDefault="00607267" w:rsidP="00F631AF">
            <w:pPr>
              <w:spacing w:before="60" w:after="60"/>
              <w:rPr>
                <w:b/>
                <w:sz w:val="28"/>
                <w:szCs w:val="28"/>
                <w:lang w:val="sq-AL"/>
              </w:rPr>
            </w:pPr>
            <w:r w:rsidRPr="003A6099">
              <w:rPr>
                <w:b/>
                <w:sz w:val="28"/>
                <w:szCs w:val="28"/>
                <w:lang w:val="sq-AL"/>
              </w:rPr>
              <w:t>11. Përvoja e punës:</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Data: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1990 – 1999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Vendi: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Prishtinë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Emri i Institucionit: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Fjala, Revistë për Kulturë, Art dhe Letërsi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Pozita: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Redaktor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Përshkrimi: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Redaktimi i teksteve botuese, pajisja me tekste si dhe, krahas shkrimeve autoriale, kultivimi i politikave redaktuese.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Data: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1996 – 1997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Vendi: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Prishtinë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Emri i Institucionit: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Fakulteti i Arteve, Artet Dramatike,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Pozita: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Bashkëpunëtor i jashtëm profesional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Përshkrimi: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Ligjërim i lëndës Histori e dramës dhe e teatrit kombëtar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Data: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1999 – 2003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Vendi: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Prishtinë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Emri i Institucionit: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UNMIK, Njësia e Përkthimeve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Pozita: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Përkthyes, interpretues dhe revidues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Përshkrimi: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Përkthimi i teksteve të ndryshme nga gjuha angleze në shqip dhe anasjelltas, interpretimi konsekutiv, si dhe revidimi dhe redaktimi gjuhësor i teksteve të përkthyera.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Data: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2003 – 2004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Vendi: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Prishtinë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Emri i Institucionit: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Bashkimi Evropian, Zyra e Kryeministrit, Projekt i GTZ-së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Pozita: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Trajnues dhe Revidues gjuhësor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Përshkrimi: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Trajnimi në fushën e përkthimit dhe të interpretimit i përkthyesve të Njësisë së Përkthimit pranë Zyrës së Kryeministrit si dhe revidimi i përkthimeve dhe redaktimi gjuhësor i tyre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lastRenderedPageBreak/>
              <w:t xml:space="preserve">Data: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1999/2014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Vendi: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Prishtinë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Emri i Institucionit: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Fakulteti i Arteve, Drejtimi i Arteve Dramatike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Pozita: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Nga Ligjëruesi e deri te Profesori i Asocuar,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Shkathtësitë organizative dhe kompetencat: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Shef i Katedrës së Dramaturgjisë së Drejtimit të Arteve Dramatike të Fakultetit të Arteve nga viti akademik 2012/3 e tutje </w:t>
            </w:r>
          </w:p>
        </w:tc>
      </w:tr>
      <w:tr w:rsidR="00607267" w:rsidRPr="003A6099" w:rsidTr="00F631AF">
        <w:trPr>
          <w:gridAfter w:val="1"/>
          <w:wAfter w:w="34" w:type="dxa"/>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rPr>
                <w:i/>
                <w:sz w:val="28"/>
                <w:szCs w:val="28"/>
                <w:lang w:val="sq-AL"/>
              </w:rPr>
            </w:pPr>
            <w:r w:rsidRPr="003A6099">
              <w:rPr>
                <w:i/>
                <w:sz w:val="28"/>
                <w:szCs w:val="28"/>
                <w:lang w:val="sq-AL"/>
              </w:rPr>
              <w:t xml:space="preserve">Shkathtësitë kompjuteri dhe kompetencat: </w:t>
            </w: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r w:rsidRPr="003A6099">
              <w:rPr>
                <w:sz w:val="28"/>
                <w:szCs w:val="28"/>
                <w:lang w:val="sq-AL"/>
              </w:rPr>
              <w:t xml:space="preserve">Word, shfrytëzimi i avancuar, komunikimi dhe shfrytëzimi i avancuar i Web Faqeve etj. </w:t>
            </w:r>
          </w:p>
        </w:tc>
      </w:tr>
      <w:tr w:rsidR="00607267" w:rsidRPr="003A6099" w:rsidTr="00F631AF">
        <w:trPr>
          <w:gridAfter w:val="1"/>
          <w:wAfter w:w="34" w:type="dxa"/>
        </w:trPr>
        <w:tc>
          <w:tcPr>
            <w:tcW w:w="9923" w:type="dxa"/>
            <w:gridSpan w:val="4"/>
            <w:shd w:val="clear" w:color="auto" w:fill="C6D9F1"/>
          </w:tcPr>
          <w:p w:rsidR="00607267" w:rsidRPr="003A6099" w:rsidRDefault="00607267" w:rsidP="00F631AF">
            <w:pPr>
              <w:spacing w:before="60" w:after="60"/>
              <w:rPr>
                <w:i/>
                <w:sz w:val="28"/>
                <w:szCs w:val="28"/>
                <w:lang w:val="sq-AL"/>
              </w:rPr>
            </w:pPr>
            <w:r w:rsidRPr="003A6099">
              <w:rPr>
                <w:i/>
                <w:sz w:val="28"/>
                <w:szCs w:val="28"/>
                <w:lang w:val="sq-AL"/>
              </w:rPr>
              <w:t>Shkathtësitë të gjuhës: (1 deri 5: 1vlerësimi më i ulët - 5 fluent)</w:t>
            </w:r>
          </w:p>
        </w:tc>
      </w:tr>
      <w:tr w:rsidR="00607267" w:rsidRPr="003A6099" w:rsidTr="00F631AF">
        <w:trPr>
          <w:gridAfter w:val="1"/>
          <w:wAfter w:w="34" w:type="dxa"/>
        </w:trPr>
        <w:tc>
          <w:tcPr>
            <w:tcW w:w="3119" w:type="dxa"/>
          </w:tcPr>
          <w:p w:rsidR="00607267" w:rsidRPr="003A6099" w:rsidRDefault="00607267" w:rsidP="00F631AF">
            <w:pPr>
              <w:jc w:val="center"/>
              <w:rPr>
                <w:i/>
                <w:sz w:val="28"/>
                <w:szCs w:val="28"/>
                <w:lang w:val="sq-AL"/>
              </w:rPr>
            </w:pPr>
            <w:r w:rsidRPr="003A6099">
              <w:rPr>
                <w:i/>
                <w:sz w:val="28"/>
                <w:szCs w:val="28"/>
                <w:lang w:val="sq-AL"/>
              </w:rPr>
              <w:t>Gjuha</w:t>
            </w:r>
          </w:p>
        </w:tc>
        <w:tc>
          <w:tcPr>
            <w:tcW w:w="1930" w:type="dxa"/>
          </w:tcPr>
          <w:p w:rsidR="00607267" w:rsidRPr="003A6099" w:rsidRDefault="00607267" w:rsidP="00F631AF">
            <w:pPr>
              <w:pStyle w:val="Default"/>
              <w:rPr>
                <w:sz w:val="23"/>
                <w:szCs w:val="23"/>
                <w:lang w:val="sq-AL"/>
              </w:rPr>
            </w:pPr>
            <w:r w:rsidRPr="003A6099">
              <w:rPr>
                <w:i/>
                <w:iCs/>
                <w:sz w:val="23"/>
                <w:szCs w:val="23"/>
                <w:lang w:val="sq-AL"/>
              </w:rPr>
              <w:t xml:space="preserve">Konverzimi </w:t>
            </w:r>
          </w:p>
        </w:tc>
        <w:tc>
          <w:tcPr>
            <w:tcW w:w="2419" w:type="dxa"/>
          </w:tcPr>
          <w:p w:rsidR="00607267" w:rsidRPr="003A6099" w:rsidRDefault="00607267" w:rsidP="00F631AF">
            <w:pPr>
              <w:pStyle w:val="Default"/>
              <w:rPr>
                <w:sz w:val="23"/>
                <w:szCs w:val="23"/>
                <w:lang w:val="sq-AL"/>
              </w:rPr>
            </w:pPr>
            <w:r w:rsidRPr="003A6099">
              <w:rPr>
                <w:i/>
                <w:iCs/>
                <w:sz w:val="23"/>
                <w:szCs w:val="23"/>
                <w:lang w:val="sq-AL"/>
              </w:rPr>
              <w:t xml:space="preserve">Shkrimi </w:t>
            </w:r>
          </w:p>
        </w:tc>
        <w:tc>
          <w:tcPr>
            <w:tcW w:w="2455" w:type="dxa"/>
          </w:tcPr>
          <w:p w:rsidR="00607267" w:rsidRPr="003A6099" w:rsidRDefault="00607267" w:rsidP="00F631AF">
            <w:pPr>
              <w:pStyle w:val="Default"/>
              <w:rPr>
                <w:sz w:val="23"/>
                <w:szCs w:val="23"/>
                <w:lang w:val="sq-AL"/>
              </w:rPr>
            </w:pPr>
            <w:r w:rsidRPr="003A6099">
              <w:rPr>
                <w:i/>
                <w:iCs/>
                <w:sz w:val="23"/>
                <w:szCs w:val="23"/>
                <w:lang w:val="sq-AL"/>
              </w:rPr>
              <w:t xml:space="preserve">Leximi </w:t>
            </w:r>
          </w:p>
        </w:tc>
      </w:tr>
      <w:tr w:rsidR="00607267" w:rsidRPr="003A6099" w:rsidTr="00F631AF">
        <w:trPr>
          <w:gridAfter w:val="1"/>
          <w:wAfter w:w="34" w:type="dxa"/>
        </w:trPr>
        <w:tc>
          <w:tcPr>
            <w:tcW w:w="3119" w:type="dxa"/>
          </w:tcPr>
          <w:p w:rsidR="00607267" w:rsidRPr="003A6099" w:rsidRDefault="00607267" w:rsidP="00F631AF">
            <w:pPr>
              <w:rPr>
                <w:sz w:val="28"/>
                <w:szCs w:val="28"/>
                <w:lang w:val="sq-AL"/>
              </w:rPr>
            </w:pPr>
            <w:r w:rsidRPr="003A6099">
              <w:rPr>
                <w:sz w:val="28"/>
                <w:szCs w:val="28"/>
                <w:lang w:val="sq-AL"/>
              </w:rPr>
              <w:t>Gjuha shqipe</w:t>
            </w:r>
          </w:p>
        </w:tc>
        <w:tc>
          <w:tcPr>
            <w:tcW w:w="1930" w:type="dxa"/>
          </w:tcPr>
          <w:p w:rsidR="00607267" w:rsidRPr="003A6099" w:rsidRDefault="00607267" w:rsidP="00F631AF">
            <w:pPr>
              <w:jc w:val="center"/>
              <w:rPr>
                <w:sz w:val="28"/>
                <w:szCs w:val="28"/>
                <w:lang w:val="sq-AL"/>
              </w:rPr>
            </w:pPr>
            <w:r w:rsidRPr="003A6099">
              <w:rPr>
                <w:sz w:val="28"/>
                <w:szCs w:val="28"/>
                <w:lang w:val="sq-AL"/>
              </w:rPr>
              <w:t>5</w:t>
            </w:r>
          </w:p>
        </w:tc>
        <w:tc>
          <w:tcPr>
            <w:tcW w:w="2419" w:type="dxa"/>
          </w:tcPr>
          <w:p w:rsidR="00607267" w:rsidRPr="003A6099" w:rsidRDefault="00607267" w:rsidP="00F631AF">
            <w:pPr>
              <w:jc w:val="center"/>
              <w:rPr>
                <w:sz w:val="28"/>
                <w:szCs w:val="28"/>
                <w:lang w:val="sq-AL"/>
              </w:rPr>
            </w:pPr>
            <w:r w:rsidRPr="003A6099">
              <w:rPr>
                <w:sz w:val="28"/>
                <w:szCs w:val="28"/>
                <w:lang w:val="sq-AL"/>
              </w:rPr>
              <w:t>5</w:t>
            </w:r>
          </w:p>
        </w:tc>
        <w:tc>
          <w:tcPr>
            <w:tcW w:w="2455" w:type="dxa"/>
          </w:tcPr>
          <w:p w:rsidR="00607267" w:rsidRPr="003A6099" w:rsidRDefault="00607267" w:rsidP="00F631AF">
            <w:pPr>
              <w:jc w:val="center"/>
              <w:rPr>
                <w:sz w:val="28"/>
                <w:szCs w:val="28"/>
                <w:lang w:val="sq-AL"/>
              </w:rPr>
            </w:pPr>
            <w:r w:rsidRPr="003A6099">
              <w:rPr>
                <w:sz w:val="28"/>
                <w:szCs w:val="28"/>
                <w:lang w:val="sq-AL"/>
              </w:rPr>
              <w:t>5</w:t>
            </w:r>
          </w:p>
        </w:tc>
      </w:tr>
      <w:tr w:rsidR="00607267" w:rsidRPr="003A6099" w:rsidTr="00F631AF">
        <w:trPr>
          <w:gridAfter w:val="1"/>
          <w:wAfter w:w="34" w:type="dxa"/>
        </w:trPr>
        <w:tc>
          <w:tcPr>
            <w:tcW w:w="3119" w:type="dxa"/>
          </w:tcPr>
          <w:p w:rsidR="00607267" w:rsidRPr="003A6099" w:rsidRDefault="00607267" w:rsidP="00F631AF">
            <w:pPr>
              <w:rPr>
                <w:sz w:val="28"/>
                <w:szCs w:val="28"/>
                <w:lang w:val="sq-AL"/>
              </w:rPr>
            </w:pPr>
            <w:r w:rsidRPr="003A6099">
              <w:rPr>
                <w:sz w:val="28"/>
                <w:szCs w:val="28"/>
                <w:lang w:val="sq-AL"/>
              </w:rPr>
              <w:t>Gjuha kroate-serbe</w:t>
            </w:r>
          </w:p>
        </w:tc>
        <w:tc>
          <w:tcPr>
            <w:tcW w:w="1930" w:type="dxa"/>
          </w:tcPr>
          <w:p w:rsidR="00607267" w:rsidRPr="003A6099" w:rsidRDefault="00607267" w:rsidP="00F631AF">
            <w:pPr>
              <w:jc w:val="center"/>
              <w:rPr>
                <w:sz w:val="28"/>
                <w:szCs w:val="28"/>
                <w:lang w:val="sq-AL"/>
              </w:rPr>
            </w:pPr>
            <w:r w:rsidRPr="003A6099">
              <w:rPr>
                <w:sz w:val="28"/>
                <w:szCs w:val="28"/>
                <w:lang w:val="sq-AL"/>
              </w:rPr>
              <w:t>4</w:t>
            </w:r>
          </w:p>
        </w:tc>
        <w:tc>
          <w:tcPr>
            <w:tcW w:w="2419" w:type="dxa"/>
          </w:tcPr>
          <w:p w:rsidR="00607267" w:rsidRPr="003A6099" w:rsidRDefault="00607267" w:rsidP="00F631AF">
            <w:pPr>
              <w:jc w:val="center"/>
              <w:rPr>
                <w:sz w:val="28"/>
                <w:szCs w:val="28"/>
                <w:lang w:val="sq-AL"/>
              </w:rPr>
            </w:pPr>
            <w:r w:rsidRPr="003A6099">
              <w:rPr>
                <w:sz w:val="28"/>
                <w:szCs w:val="28"/>
                <w:lang w:val="sq-AL"/>
              </w:rPr>
              <w:t>4</w:t>
            </w:r>
          </w:p>
        </w:tc>
        <w:tc>
          <w:tcPr>
            <w:tcW w:w="2455" w:type="dxa"/>
          </w:tcPr>
          <w:p w:rsidR="00607267" w:rsidRPr="003A6099" w:rsidRDefault="00607267" w:rsidP="00F631AF">
            <w:pPr>
              <w:jc w:val="center"/>
              <w:rPr>
                <w:sz w:val="28"/>
                <w:szCs w:val="28"/>
                <w:lang w:val="sq-AL"/>
              </w:rPr>
            </w:pPr>
            <w:r w:rsidRPr="003A6099">
              <w:rPr>
                <w:sz w:val="28"/>
                <w:szCs w:val="28"/>
                <w:lang w:val="sq-AL"/>
              </w:rPr>
              <w:t>4</w:t>
            </w:r>
          </w:p>
        </w:tc>
      </w:tr>
      <w:tr w:rsidR="00607267" w:rsidRPr="003A6099" w:rsidTr="00F631AF">
        <w:trPr>
          <w:gridAfter w:val="1"/>
          <w:wAfter w:w="34" w:type="dxa"/>
        </w:trPr>
        <w:tc>
          <w:tcPr>
            <w:tcW w:w="3119" w:type="dxa"/>
          </w:tcPr>
          <w:p w:rsidR="00607267" w:rsidRPr="003A6099" w:rsidRDefault="00607267" w:rsidP="00F631AF">
            <w:pPr>
              <w:rPr>
                <w:sz w:val="28"/>
                <w:szCs w:val="28"/>
                <w:lang w:val="sq-AL"/>
              </w:rPr>
            </w:pPr>
            <w:r w:rsidRPr="003A6099">
              <w:rPr>
                <w:sz w:val="28"/>
                <w:szCs w:val="28"/>
                <w:lang w:val="sq-AL"/>
              </w:rPr>
              <w:t>Gjuha angleze</w:t>
            </w:r>
          </w:p>
        </w:tc>
        <w:tc>
          <w:tcPr>
            <w:tcW w:w="1930" w:type="dxa"/>
          </w:tcPr>
          <w:p w:rsidR="00607267" w:rsidRPr="003A6099" w:rsidRDefault="00607267" w:rsidP="00F631AF">
            <w:pPr>
              <w:jc w:val="center"/>
              <w:rPr>
                <w:sz w:val="28"/>
                <w:szCs w:val="28"/>
                <w:lang w:val="sq-AL"/>
              </w:rPr>
            </w:pPr>
            <w:r w:rsidRPr="003A6099">
              <w:rPr>
                <w:sz w:val="28"/>
                <w:szCs w:val="28"/>
                <w:lang w:val="sq-AL"/>
              </w:rPr>
              <w:t>4</w:t>
            </w:r>
          </w:p>
        </w:tc>
        <w:tc>
          <w:tcPr>
            <w:tcW w:w="2419" w:type="dxa"/>
          </w:tcPr>
          <w:p w:rsidR="00607267" w:rsidRPr="003A6099" w:rsidRDefault="00607267" w:rsidP="00F631AF">
            <w:pPr>
              <w:jc w:val="center"/>
              <w:rPr>
                <w:sz w:val="28"/>
                <w:szCs w:val="28"/>
                <w:lang w:val="sq-AL"/>
              </w:rPr>
            </w:pPr>
            <w:r w:rsidRPr="003A6099">
              <w:rPr>
                <w:sz w:val="28"/>
                <w:szCs w:val="28"/>
                <w:lang w:val="sq-AL"/>
              </w:rPr>
              <w:t>4</w:t>
            </w:r>
          </w:p>
        </w:tc>
        <w:tc>
          <w:tcPr>
            <w:tcW w:w="2455" w:type="dxa"/>
          </w:tcPr>
          <w:p w:rsidR="00607267" w:rsidRPr="003A6099" w:rsidRDefault="00607267" w:rsidP="00F631AF">
            <w:pPr>
              <w:jc w:val="center"/>
              <w:rPr>
                <w:sz w:val="28"/>
                <w:szCs w:val="28"/>
                <w:lang w:val="sq-AL"/>
              </w:rPr>
            </w:pPr>
            <w:r w:rsidRPr="003A6099">
              <w:rPr>
                <w:sz w:val="28"/>
                <w:szCs w:val="28"/>
                <w:lang w:val="sq-AL"/>
              </w:rPr>
              <w:t>4</w:t>
            </w:r>
          </w:p>
        </w:tc>
      </w:tr>
      <w:tr w:rsidR="00607267" w:rsidRPr="003A6099" w:rsidTr="00F631AF">
        <w:trPr>
          <w:gridAfter w:val="1"/>
          <w:wAfter w:w="34" w:type="dxa"/>
        </w:trPr>
        <w:tc>
          <w:tcPr>
            <w:tcW w:w="3119" w:type="dxa"/>
          </w:tcPr>
          <w:p w:rsidR="00607267" w:rsidRPr="003A6099" w:rsidRDefault="00607267" w:rsidP="00F631AF">
            <w:pPr>
              <w:spacing w:before="60" w:after="60"/>
              <w:rPr>
                <w:b/>
                <w:i/>
                <w:sz w:val="28"/>
                <w:szCs w:val="28"/>
                <w:lang w:val="sq-AL"/>
              </w:rPr>
            </w:pPr>
            <w:r w:rsidRPr="003A6099">
              <w:rPr>
                <w:b/>
                <w:i/>
                <w:sz w:val="28"/>
                <w:szCs w:val="28"/>
                <w:lang w:val="sq-AL"/>
              </w:rPr>
              <w:t>Shpërblimet dhe an</w:t>
            </w:r>
            <w:r w:rsidRPr="003A6099">
              <w:rPr>
                <w:b/>
                <w:sz w:val="28"/>
                <w:szCs w:val="28"/>
                <w:lang w:val="sq-AL"/>
              </w:rPr>
              <w:t>ë</w:t>
            </w:r>
            <w:r w:rsidRPr="003A6099">
              <w:rPr>
                <w:b/>
                <w:i/>
                <w:sz w:val="28"/>
                <w:szCs w:val="28"/>
                <w:lang w:val="sq-AL"/>
              </w:rPr>
              <w:t>tarësimet:</w:t>
            </w:r>
          </w:p>
        </w:tc>
        <w:tc>
          <w:tcPr>
            <w:tcW w:w="6804" w:type="dxa"/>
            <w:gridSpan w:val="3"/>
          </w:tcPr>
          <w:p w:rsidR="00607267" w:rsidRPr="003A6099" w:rsidRDefault="00607267" w:rsidP="00F631AF">
            <w:pPr>
              <w:pStyle w:val="Default"/>
              <w:rPr>
                <w:sz w:val="23"/>
                <w:szCs w:val="23"/>
                <w:lang w:val="sq-AL"/>
              </w:rPr>
            </w:pPr>
            <w:r w:rsidRPr="003A6099">
              <w:rPr>
                <w:sz w:val="23"/>
                <w:szCs w:val="23"/>
                <w:lang w:val="sq-AL"/>
              </w:rPr>
              <w:t xml:space="preserve">Për librin </w:t>
            </w:r>
            <w:r w:rsidRPr="003A6099">
              <w:rPr>
                <w:b/>
                <w:bCs/>
                <w:sz w:val="23"/>
                <w:szCs w:val="23"/>
                <w:lang w:val="sq-AL"/>
              </w:rPr>
              <w:t>Drama shqiptare pas Luftës së Dytë Botërore, 1948 – 2008, Poetika, Tipologjia, Periodizimi, Faik Konica, Prishtinë, 2009</w:t>
            </w:r>
            <w:r w:rsidRPr="003A6099">
              <w:rPr>
                <w:sz w:val="23"/>
                <w:szCs w:val="23"/>
                <w:lang w:val="sq-AL"/>
              </w:rPr>
              <w:t>, shpërblimi “Pjetër Bogdani” i Lidhjes së Shkrimtarëve të Kosovës, si Libri më i mirë i vitit në të gjitha gjinitë letrare i botuar në vitet 2008/9.</w:t>
            </w:r>
          </w:p>
          <w:p w:rsidR="00607267" w:rsidRPr="003A6099" w:rsidRDefault="00607267" w:rsidP="00F631AF">
            <w:pPr>
              <w:pStyle w:val="Default"/>
              <w:rPr>
                <w:sz w:val="23"/>
                <w:szCs w:val="23"/>
                <w:lang w:val="sq-AL"/>
              </w:rPr>
            </w:pPr>
            <w:r w:rsidRPr="003A6099">
              <w:rPr>
                <w:sz w:val="23"/>
                <w:szCs w:val="23"/>
                <w:lang w:val="sq-AL"/>
              </w:rPr>
              <w:t xml:space="preserve">Jam anëtar i Lidhjes së Shkrimtarëve të Kosovës,  </w:t>
            </w:r>
          </w:p>
          <w:p w:rsidR="00607267" w:rsidRPr="003A6099" w:rsidRDefault="00607267" w:rsidP="00F631AF">
            <w:pPr>
              <w:pStyle w:val="Default"/>
              <w:rPr>
                <w:sz w:val="23"/>
                <w:szCs w:val="23"/>
                <w:lang w:val="sq-AL"/>
              </w:rPr>
            </w:pPr>
            <w:r w:rsidRPr="003A6099">
              <w:rPr>
                <w:sz w:val="23"/>
                <w:szCs w:val="23"/>
                <w:lang w:val="sq-AL"/>
              </w:rPr>
              <w:t>Anëtar i Redaksisë për Arte Skenike të Fjalorit Enciklopedik të Kosovës të Akademisë së Shkencave dhe të Arteve të Kosovës.</w:t>
            </w:r>
          </w:p>
        </w:tc>
      </w:tr>
      <w:tr w:rsidR="00607267" w:rsidRPr="003A6099" w:rsidTr="00F631AF">
        <w:trPr>
          <w:gridAfter w:val="1"/>
          <w:wAfter w:w="34" w:type="dxa"/>
        </w:trPr>
        <w:tc>
          <w:tcPr>
            <w:tcW w:w="3119" w:type="dxa"/>
          </w:tcPr>
          <w:p w:rsidR="00607267" w:rsidRPr="003A6099" w:rsidRDefault="00607267" w:rsidP="00F631AF">
            <w:pPr>
              <w:jc w:val="right"/>
              <w:rPr>
                <w:i/>
                <w:sz w:val="28"/>
                <w:szCs w:val="28"/>
                <w:lang w:val="sq-AL"/>
              </w:rPr>
            </w:pPr>
          </w:p>
        </w:tc>
        <w:tc>
          <w:tcPr>
            <w:tcW w:w="6804" w:type="dxa"/>
            <w:gridSpan w:val="3"/>
          </w:tcPr>
          <w:p w:rsidR="00607267" w:rsidRPr="003A6099" w:rsidRDefault="00607267" w:rsidP="00F631AF">
            <w:pPr>
              <w:rPr>
                <w:b/>
                <w:sz w:val="28"/>
                <w:szCs w:val="28"/>
                <w:lang w:val="sq-AL"/>
              </w:rPr>
            </w:pPr>
          </w:p>
        </w:tc>
      </w:tr>
      <w:tr w:rsidR="00607267" w:rsidRPr="003A6099" w:rsidTr="00F631AF">
        <w:trPr>
          <w:gridAfter w:val="1"/>
          <w:wAfter w:w="34" w:type="dxa"/>
        </w:trPr>
        <w:tc>
          <w:tcPr>
            <w:tcW w:w="3119" w:type="dxa"/>
          </w:tcPr>
          <w:p w:rsidR="00607267" w:rsidRPr="003A6099" w:rsidRDefault="00607267" w:rsidP="00F631AF">
            <w:pPr>
              <w:jc w:val="right"/>
              <w:rPr>
                <w:i/>
                <w:sz w:val="28"/>
                <w:szCs w:val="28"/>
                <w:lang w:val="sq-AL"/>
              </w:rPr>
            </w:pPr>
          </w:p>
        </w:tc>
        <w:tc>
          <w:tcPr>
            <w:tcW w:w="6804" w:type="dxa"/>
            <w:gridSpan w:val="3"/>
          </w:tcPr>
          <w:p w:rsidR="00607267" w:rsidRPr="003A6099" w:rsidRDefault="00607267" w:rsidP="00F631AF">
            <w:pPr>
              <w:rPr>
                <w:i/>
                <w:sz w:val="28"/>
                <w:szCs w:val="28"/>
                <w:lang w:val="sq-AL"/>
              </w:rPr>
            </w:pPr>
          </w:p>
        </w:tc>
      </w:tr>
      <w:tr w:rsidR="00607267" w:rsidRPr="003A6099" w:rsidTr="00F631AF">
        <w:trPr>
          <w:gridAfter w:val="1"/>
          <w:wAfter w:w="34" w:type="dxa"/>
        </w:trPr>
        <w:tc>
          <w:tcPr>
            <w:tcW w:w="3119" w:type="dxa"/>
          </w:tcPr>
          <w:p w:rsidR="00607267" w:rsidRPr="003A6099" w:rsidRDefault="00607267" w:rsidP="00F631AF">
            <w:pPr>
              <w:jc w:val="right"/>
              <w:rPr>
                <w:i/>
                <w:sz w:val="28"/>
                <w:szCs w:val="28"/>
                <w:lang w:val="sq-AL"/>
              </w:rPr>
            </w:pPr>
          </w:p>
        </w:tc>
        <w:tc>
          <w:tcPr>
            <w:tcW w:w="6804" w:type="dxa"/>
            <w:gridSpan w:val="3"/>
          </w:tcPr>
          <w:p w:rsidR="00607267" w:rsidRPr="003A6099" w:rsidRDefault="00607267" w:rsidP="00F631AF">
            <w:pPr>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jc w:val="right"/>
              <w:rPr>
                <w:i/>
                <w:sz w:val="28"/>
                <w:szCs w:val="28"/>
                <w:lang w:val="sq-AL"/>
              </w:rPr>
            </w:pPr>
          </w:p>
        </w:tc>
        <w:tc>
          <w:tcPr>
            <w:tcW w:w="6804" w:type="dxa"/>
            <w:gridSpan w:val="3"/>
          </w:tcPr>
          <w:p w:rsidR="00607267" w:rsidRPr="003A6099" w:rsidRDefault="00607267" w:rsidP="00F631AF">
            <w:pPr>
              <w:rPr>
                <w:sz w:val="28"/>
                <w:szCs w:val="28"/>
                <w:lang w:val="sq-AL"/>
              </w:rPr>
            </w:pPr>
          </w:p>
        </w:tc>
      </w:tr>
      <w:tr w:rsidR="00607267" w:rsidRPr="003A6099" w:rsidTr="00F631AF">
        <w:trPr>
          <w:gridAfter w:val="1"/>
          <w:wAfter w:w="34" w:type="dxa"/>
        </w:trPr>
        <w:tc>
          <w:tcPr>
            <w:tcW w:w="3119" w:type="dxa"/>
          </w:tcPr>
          <w:p w:rsidR="00607267" w:rsidRPr="003A6099" w:rsidRDefault="00607267" w:rsidP="00F631AF">
            <w:pPr>
              <w:jc w:val="right"/>
              <w:rPr>
                <w:i/>
                <w:sz w:val="28"/>
                <w:szCs w:val="28"/>
                <w:lang w:val="sq-AL"/>
              </w:rPr>
            </w:pPr>
          </w:p>
        </w:tc>
        <w:tc>
          <w:tcPr>
            <w:tcW w:w="6804" w:type="dxa"/>
            <w:gridSpan w:val="3"/>
          </w:tcPr>
          <w:p w:rsidR="00607267" w:rsidRPr="003A6099" w:rsidRDefault="00607267" w:rsidP="00F631AF">
            <w:pPr>
              <w:rPr>
                <w:i/>
                <w:sz w:val="28"/>
                <w:szCs w:val="28"/>
                <w:lang w:val="sq-AL"/>
              </w:rPr>
            </w:pPr>
          </w:p>
        </w:tc>
      </w:tr>
      <w:tr w:rsidR="00607267" w:rsidRPr="003A6099" w:rsidTr="00F631AF">
        <w:trPr>
          <w:gridAfter w:val="1"/>
          <w:wAfter w:w="34" w:type="dxa"/>
        </w:trPr>
        <w:tc>
          <w:tcPr>
            <w:tcW w:w="3119" w:type="dxa"/>
          </w:tcPr>
          <w:p w:rsidR="00607267" w:rsidRPr="003A6099" w:rsidRDefault="00607267" w:rsidP="00F631AF">
            <w:pPr>
              <w:jc w:val="right"/>
              <w:rPr>
                <w:i/>
                <w:sz w:val="28"/>
                <w:szCs w:val="28"/>
                <w:lang w:val="sq-AL"/>
              </w:rPr>
            </w:pPr>
          </w:p>
        </w:tc>
        <w:tc>
          <w:tcPr>
            <w:tcW w:w="6804" w:type="dxa"/>
            <w:gridSpan w:val="3"/>
          </w:tcPr>
          <w:p w:rsidR="00607267" w:rsidRPr="003A6099" w:rsidRDefault="00607267" w:rsidP="00F631AF">
            <w:pPr>
              <w:rPr>
                <w:sz w:val="28"/>
                <w:szCs w:val="28"/>
                <w:lang w:val="sq-AL"/>
              </w:rPr>
            </w:pPr>
          </w:p>
        </w:tc>
      </w:tr>
      <w:tr w:rsidR="00607267" w:rsidRPr="003A6099" w:rsidTr="00F631AF">
        <w:trPr>
          <w:gridAfter w:val="1"/>
          <w:wAfter w:w="34" w:type="dxa"/>
          <w:trHeight w:val="1961"/>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jc w:val="right"/>
              <w:rPr>
                <w:i/>
                <w:sz w:val="28"/>
                <w:szCs w:val="28"/>
                <w:lang w:val="sq-AL"/>
              </w:rPr>
            </w:pP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sz w:val="28"/>
                <w:szCs w:val="28"/>
                <w:lang w:val="sq-AL"/>
              </w:rPr>
            </w:pPr>
          </w:p>
        </w:tc>
      </w:tr>
      <w:tr w:rsidR="00607267" w:rsidRPr="003A6099" w:rsidTr="00F631AF">
        <w:trPr>
          <w:gridAfter w:val="1"/>
          <w:wAfter w:w="34" w:type="dxa"/>
          <w:trHeight w:val="2204"/>
        </w:trPr>
        <w:tc>
          <w:tcPr>
            <w:tcW w:w="3119" w:type="dxa"/>
            <w:tcBorders>
              <w:top w:val="single" w:sz="4" w:space="0" w:color="auto"/>
              <w:left w:val="single" w:sz="4" w:space="0" w:color="auto"/>
              <w:bottom w:val="single" w:sz="4" w:space="0" w:color="auto"/>
              <w:right w:val="single" w:sz="4" w:space="0" w:color="auto"/>
            </w:tcBorders>
          </w:tcPr>
          <w:p w:rsidR="00607267" w:rsidRPr="003A6099" w:rsidRDefault="00607267" w:rsidP="00F631AF">
            <w:pPr>
              <w:jc w:val="right"/>
              <w:rPr>
                <w:i/>
                <w:sz w:val="28"/>
                <w:szCs w:val="28"/>
                <w:lang w:val="sq-AL"/>
              </w:rPr>
            </w:pPr>
          </w:p>
        </w:tc>
        <w:tc>
          <w:tcPr>
            <w:tcW w:w="6804" w:type="dxa"/>
            <w:gridSpan w:val="3"/>
            <w:tcBorders>
              <w:top w:val="single" w:sz="4" w:space="0" w:color="auto"/>
              <w:left w:val="single" w:sz="4" w:space="0" w:color="auto"/>
              <w:bottom w:val="single" w:sz="4" w:space="0" w:color="auto"/>
              <w:right w:val="single" w:sz="4" w:space="0" w:color="auto"/>
            </w:tcBorders>
          </w:tcPr>
          <w:p w:rsidR="00607267" w:rsidRPr="003A6099" w:rsidRDefault="00607267" w:rsidP="00F631AF">
            <w:pPr>
              <w:rPr>
                <w:b/>
                <w:sz w:val="28"/>
                <w:szCs w:val="28"/>
                <w:lang w:val="sq-AL"/>
              </w:rPr>
            </w:pPr>
          </w:p>
        </w:tc>
      </w:tr>
    </w:tbl>
    <w:p w:rsidR="00607267" w:rsidRPr="003A6099" w:rsidRDefault="00607267" w:rsidP="00070530">
      <w:pPr>
        <w:rPr>
          <w:b/>
          <w:bCs/>
          <w:sz w:val="28"/>
          <w:szCs w:val="28"/>
          <w:lang w:val="sq-AL"/>
        </w:rPr>
      </w:pPr>
    </w:p>
    <w:sectPr w:rsidR="00607267" w:rsidRPr="003A6099" w:rsidSect="0049662B">
      <w:headerReference w:type="default" r:id="rId6"/>
      <w:footerReference w:type="default" r:id="rId7"/>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A9" w:rsidRDefault="009049A9" w:rsidP="00621232">
      <w:r>
        <w:separator/>
      </w:r>
    </w:p>
  </w:endnote>
  <w:endnote w:type="continuationSeparator" w:id="1">
    <w:p w:rsidR="009049A9" w:rsidRDefault="009049A9" w:rsidP="006212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94" w:rsidRDefault="004413A3">
    <w:pPr>
      <w:pStyle w:val="BodyText2"/>
      <w:jc w:val="center"/>
    </w:pPr>
    <w:r>
      <w:fldChar w:fldCharType="begin"/>
    </w:r>
    <w:r w:rsidR="00607267">
      <w:instrText xml:space="preserve"> PAGE   \* MERGEFORMAT </w:instrText>
    </w:r>
    <w:r>
      <w:fldChar w:fldCharType="separate"/>
    </w:r>
    <w:r w:rsidR="002F465F">
      <w:rPr>
        <w:noProof/>
      </w:rPr>
      <w:t>11</w:t>
    </w:r>
    <w:r>
      <w:fldChar w:fldCharType="end"/>
    </w:r>
  </w:p>
  <w:p w:rsidR="00D77F94" w:rsidRDefault="009049A9">
    <w:pPr>
      <w:pStyle w:val="BodyTex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A9" w:rsidRDefault="009049A9" w:rsidP="00621232">
      <w:r>
        <w:separator/>
      </w:r>
    </w:p>
  </w:footnote>
  <w:footnote w:type="continuationSeparator" w:id="1">
    <w:p w:rsidR="009049A9" w:rsidRDefault="009049A9" w:rsidP="00621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94" w:rsidRDefault="009049A9">
    <w:pPr>
      <w:pStyle w:val="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07267"/>
    <w:rsid w:val="00025EB7"/>
    <w:rsid w:val="00043766"/>
    <w:rsid w:val="00070530"/>
    <w:rsid w:val="00116956"/>
    <w:rsid w:val="001759F4"/>
    <w:rsid w:val="002F465F"/>
    <w:rsid w:val="004413A3"/>
    <w:rsid w:val="00477E94"/>
    <w:rsid w:val="005D4AF6"/>
    <w:rsid w:val="005F1023"/>
    <w:rsid w:val="00607267"/>
    <w:rsid w:val="00621232"/>
    <w:rsid w:val="0067035E"/>
    <w:rsid w:val="00701124"/>
    <w:rsid w:val="0073371A"/>
    <w:rsid w:val="008529DF"/>
    <w:rsid w:val="009049A9"/>
    <w:rsid w:val="009175E8"/>
    <w:rsid w:val="009C2523"/>
    <w:rsid w:val="00B00C36"/>
    <w:rsid w:val="00B15E38"/>
    <w:rsid w:val="00D42C51"/>
    <w:rsid w:val="00D627C6"/>
    <w:rsid w:val="00E205AD"/>
    <w:rsid w:val="00E8358A"/>
    <w:rsid w:val="00F40101"/>
    <w:rsid w:val="00F5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07267"/>
    <w:pPr>
      <w:keepNext/>
      <w:outlineLvl w:val="0"/>
    </w:pPr>
    <w:rPr>
      <w:b/>
    </w:rPr>
  </w:style>
  <w:style w:type="paragraph" w:styleId="Heading3">
    <w:name w:val="heading 3"/>
    <w:basedOn w:val="Normal"/>
    <w:next w:val="Normal"/>
    <w:link w:val="Heading3Char"/>
    <w:semiHidden/>
    <w:unhideWhenUsed/>
    <w:qFormat/>
    <w:rsid w:val="006072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267"/>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607267"/>
    <w:rPr>
      <w:rFonts w:ascii="Cambria" w:eastAsia="Times New Roman" w:hAnsi="Cambria" w:cs="Times New Roman"/>
      <w:b/>
      <w:bCs/>
      <w:sz w:val="26"/>
      <w:szCs w:val="26"/>
    </w:rPr>
  </w:style>
  <w:style w:type="paragraph" w:styleId="BodyText2">
    <w:name w:val="Body Text 2"/>
    <w:basedOn w:val="Normal"/>
    <w:link w:val="BodyText2Char"/>
    <w:rsid w:val="00607267"/>
    <w:pPr>
      <w:widowControl w:val="0"/>
      <w:tabs>
        <w:tab w:val="left" w:pos="-1417"/>
        <w:tab w:val="left" w:pos="-697"/>
        <w:tab w:val="left" w:pos="1843"/>
        <w:tab w:val="left" w:pos="2126"/>
        <w:tab w:val="left" w:pos="2694"/>
      </w:tabs>
      <w:suppressAutoHyphens/>
    </w:pPr>
    <w:rPr>
      <w:rFonts w:ascii="CG Times" w:hAnsi="CG Times"/>
      <w:spacing w:val="-2"/>
      <w:sz w:val="20"/>
      <w:lang w:val="en-GB"/>
    </w:rPr>
  </w:style>
  <w:style w:type="character" w:customStyle="1" w:styleId="BodyText2Char">
    <w:name w:val="Body Text 2 Char"/>
    <w:basedOn w:val="DefaultParagraphFont"/>
    <w:link w:val="BodyText2"/>
    <w:rsid w:val="00607267"/>
    <w:rPr>
      <w:rFonts w:ascii="CG Times" w:eastAsia="Times New Roman" w:hAnsi="CG Times" w:cs="Times New Roman"/>
      <w:spacing w:val="-2"/>
      <w:sz w:val="20"/>
      <w:szCs w:val="20"/>
      <w:lang w:val="en-GB"/>
    </w:rPr>
  </w:style>
  <w:style w:type="paragraph" w:styleId="Footer">
    <w:name w:val="footer"/>
    <w:basedOn w:val="Normal"/>
    <w:link w:val="FooterChar"/>
    <w:uiPriority w:val="99"/>
    <w:rsid w:val="00607267"/>
    <w:pPr>
      <w:tabs>
        <w:tab w:val="center" w:pos="4536"/>
        <w:tab w:val="right" w:pos="9072"/>
      </w:tabs>
    </w:pPr>
  </w:style>
  <w:style w:type="character" w:customStyle="1" w:styleId="FooterChar">
    <w:name w:val="Footer Char"/>
    <w:basedOn w:val="DefaultParagraphFont"/>
    <w:link w:val="Footer"/>
    <w:uiPriority w:val="99"/>
    <w:rsid w:val="00607267"/>
    <w:rPr>
      <w:rFonts w:ascii="Times New Roman" w:eastAsia="Times New Roman" w:hAnsi="Times New Roman" w:cs="Times New Roman"/>
      <w:sz w:val="24"/>
      <w:szCs w:val="20"/>
    </w:rPr>
  </w:style>
  <w:style w:type="paragraph" w:customStyle="1" w:styleId="Default">
    <w:name w:val="Default"/>
    <w:rsid w:val="0060726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Besim Rexhaj</dc:creator>
  <cp:lastModifiedBy>Besim Rexhaj</cp:lastModifiedBy>
  <cp:revision>7</cp:revision>
  <dcterms:created xsi:type="dcterms:W3CDTF">2021-09-05T20:14:00Z</dcterms:created>
  <dcterms:modified xsi:type="dcterms:W3CDTF">2021-09-06T13:31:00Z</dcterms:modified>
</cp:coreProperties>
</file>