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2D11" w14:textId="77777777" w:rsidR="00E06612" w:rsidRDefault="00E06612" w:rsidP="007451AB">
      <w:pPr>
        <w:pStyle w:val="BodyText"/>
        <w:spacing w:before="10" w:line="360" w:lineRule="auto"/>
        <w:ind w:left="0"/>
      </w:pPr>
    </w:p>
    <w:p w14:paraId="500ADB0A" w14:textId="77777777" w:rsidR="00656C8A" w:rsidRPr="007451AB" w:rsidRDefault="00656C8A" w:rsidP="007451AB">
      <w:pPr>
        <w:pStyle w:val="BodyText"/>
        <w:spacing w:before="10" w:line="360" w:lineRule="auto"/>
        <w:ind w:left="0"/>
      </w:pPr>
    </w:p>
    <w:p w14:paraId="52BA9D3A" w14:textId="0099F295" w:rsidR="00D41941" w:rsidRDefault="009B7933" w:rsidP="00D41941">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Pr="007451AB">
        <w:rPr>
          <w:b/>
          <w:sz w:val="24"/>
          <w:szCs w:val="24"/>
        </w:rPr>
        <w:t>Artit</w:t>
      </w:r>
      <w:r w:rsidR="00B952D7">
        <w:rPr>
          <w:b/>
          <w:spacing w:val="-2"/>
          <w:sz w:val="24"/>
          <w:szCs w:val="24"/>
        </w:rPr>
        <w:t xml:space="preserve"> Figurativ</w:t>
      </w:r>
      <w:r w:rsidRPr="007451AB">
        <w:rPr>
          <w:b/>
          <w:sz w:val="24"/>
          <w:szCs w:val="24"/>
        </w:rPr>
        <w:t>:</w:t>
      </w:r>
      <w:r w:rsidR="00B952D7">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r w:rsidR="00D41941" w:rsidRPr="00D41941">
        <w:rPr>
          <w:b/>
          <w:sz w:val="24"/>
          <w:szCs w:val="24"/>
        </w:rPr>
        <w:t xml:space="preserve"> </w:t>
      </w:r>
      <w:r w:rsidR="00D41941">
        <w:rPr>
          <w:b/>
          <w:sz w:val="24"/>
          <w:szCs w:val="24"/>
        </w:rPr>
        <w:t>:05.07.2024</w:t>
      </w:r>
    </w:p>
    <w:p w14:paraId="5C2E8B11" w14:textId="77777777" w:rsidR="00D41941" w:rsidRDefault="00D41941" w:rsidP="00D41941">
      <w:pPr>
        <w:spacing w:before="183" w:line="360" w:lineRule="auto"/>
        <w:ind w:left="2720"/>
        <w:rPr>
          <w:sz w:val="24"/>
          <w:szCs w:val="24"/>
        </w:rPr>
      </w:pPr>
      <w:r>
        <w:rPr>
          <w:sz w:val="24"/>
          <w:szCs w:val="24"/>
        </w:rPr>
        <w:t>Temat</w:t>
      </w:r>
      <w:r>
        <w:rPr>
          <w:spacing w:val="-3"/>
          <w:sz w:val="24"/>
          <w:szCs w:val="24"/>
        </w:rPr>
        <w:t xml:space="preserve"> </w:t>
      </w:r>
      <w:r>
        <w:rPr>
          <w:sz w:val="24"/>
          <w:szCs w:val="24"/>
        </w:rPr>
        <w:t>mund</w:t>
      </w:r>
      <w:r>
        <w:rPr>
          <w:spacing w:val="-3"/>
          <w:sz w:val="24"/>
          <w:szCs w:val="24"/>
        </w:rPr>
        <w:t xml:space="preserve"> </w:t>
      </w:r>
      <w:r>
        <w:rPr>
          <w:sz w:val="24"/>
          <w:szCs w:val="24"/>
        </w:rPr>
        <w:t>te</w:t>
      </w:r>
      <w:r>
        <w:rPr>
          <w:spacing w:val="-3"/>
          <w:sz w:val="24"/>
          <w:szCs w:val="24"/>
        </w:rPr>
        <w:t xml:space="preserve"> </w:t>
      </w:r>
      <w:r>
        <w:rPr>
          <w:sz w:val="24"/>
          <w:szCs w:val="24"/>
        </w:rPr>
        <w:t>shikohen</w:t>
      </w:r>
      <w:r>
        <w:rPr>
          <w:spacing w:val="-2"/>
          <w:sz w:val="24"/>
          <w:szCs w:val="24"/>
        </w:rPr>
        <w:t xml:space="preserve"> </w:t>
      </w:r>
      <w:r>
        <w:rPr>
          <w:sz w:val="24"/>
          <w:szCs w:val="24"/>
        </w:rPr>
        <w:t>ne zyren</w:t>
      </w:r>
      <w:r>
        <w:rPr>
          <w:spacing w:val="-2"/>
          <w:sz w:val="24"/>
          <w:szCs w:val="24"/>
        </w:rPr>
        <w:t xml:space="preserve"> </w:t>
      </w:r>
      <w:r>
        <w:rPr>
          <w:sz w:val="24"/>
          <w:szCs w:val="24"/>
        </w:rPr>
        <w:t>nr.104,</w:t>
      </w:r>
      <w:r>
        <w:rPr>
          <w:spacing w:val="-5"/>
          <w:sz w:val="24"/>
          <w:szCs w:val="24"/>
        </w:rPr>
        <w:t xml:space="preserve"> </w:t>
      </w:r>
      <w:r>
        <w:rPr>
          <w:sz w:val="24"/>
          <w:szCs w:val="24"/>
        </w:rPr>
        <w:t>prej</w:t>
      </w:r>
      <w:r>
        <w:rPr>
          <w:spacing w:val="-1"/>
          <w:sz w:val="24"/>
          <w:szCs w:val="24"/>
        </w:rPr>
        <w:t xml:space="preserve"> </w:t>
      </w:r>
      <w:r>
        <w:rPr>
          <w:sz w:val="24"/>
          <w:szCs w:val="24"/>
        </w:rPr>
        <w:t>dates</w:t>
      </w:r>
      <w:r>
        <w:rPr>
          <w:spacing w:val="-3"/>
          <w:sz w:val="24"/>
          <w:szCs w:val="24"/>
        </w:rPr>
        <w:t xml:space="preserve"> </w:t>
      </w:r>
      <w:r>
        <w:rPr>
          <w:sz w:val="24"/>
          <w:szCs w:val="24"/>
        </w:rPr>
        <w:t>05/07/2024</w:t>
      </w:r>
      <w:r>
        <w:rPr>
          <w:spacing w:val="-4"/>
          <w:sz w:val="24"/>
          <w:szCs w:val="24"/>
        </w:rPr>
        <w:t xml:space="preserve"> </w:t>
      </w:r>
      <w:r>
        <w:rPr>
          <w:sz w:val="24"/>
          <w:szCs w:val="24"/>
        </w:rPr>
        <w:t>deri</w:t>
      </w:r>
      <w:r>
        <w:rPr>
          <w:spacing w:val="-4"/>
          <w:sz w:val="24"/>
          <w:szCs w:val="24"/>
        </w:rPr>
        <w:t xml:space="preserve"> </w:t>
      </w:r>
      <w:r>
        <w:rPr>
          <w:sz w:val="24"/>
          <w:szCs w:val="24"/>
        </w:rPr>
        <w:t>12/07/2024</w:t>
      </w:r>
    </w:p>
    <w:p w14:paraId="4B81DDC2" w14:textId="78CEAE7E" w:rsidR="00E06612" w:rsidRPr="007451AB" w:rsidRDefault="00E06612" w:rsidP="007451AB">
      <w:pPr>
        <w:spacing w:before="56" w:line="360" w:lineRule="auto"/>
        <w:ind w:left="1009"/>
        <w:rPr>
          <w:b/>
          <w:sz w:val="24"/>
          <w:szCs w:val="24"/>
        </w:rPr>
      </w:pPr>
    </w:p>
    <w:p w14:paraId="3D674283" w14:textId="77777777"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14:paraId="5216DE46" w14:textId="77777777" w:rsidTr="00B67059">
        <w:trPr>
          <w:trHeight w:val="292"/>
        </w:trPr>
        <w:tc>
          <w:tcPr>
            <w:tcW w:w="528" w:type="dxa"/>
          </w:tcPr>
          <w:p w14:paraId="3D6F80F8" w14:textId="77777777"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14:paraId="79B37AB7" w14:textId="77777777"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14:paraId="7577A966" w14:textId="77777777"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14:paraId="0AAAB60E" w14:textId="77777777"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14:paraId="44EA9225" w14:textId="77777777" w:rsidTr="00B67059">
        <w:trPr>
          <w:trHeight w:val="485"/>
        </w:trPr>
        <w:tc>
          <w:tcPr>
            <w:tcW w:w="528" w:type="dxa"/>
          </w:tcPr>
          <w:p w14:paraId="5259FD31"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14:paraId="615331DE" w14:textId="57E4342E" w:rsidR="00E06612" w:rsidRPr="007451AB" w:rsidRDefault="00882C96" w:rsidP="007451AB">
            <w:pPr>
              <w:pStyle w:val="TableParagraph"/>
              <w:spacing w:line="360" w:lineRule="auto"/>
              <w:ind w:left="108"/>
              <w:rPr>
                <w:rFonts w:ascii="Times New Roman" w:hAnsi="Times New Roman" w:cs="Times New Roman"/>
              </w:rPr>
            </w:pPr>
            <w:r>
              <w:rPr>
                <w:rFonts w:ascii="Times New Roman" w:hAnsi="Times New Roman" w:cs="Times New Roman"/>
              </w:rPr>
              <w:t>Rita Tërstena</w:t>
            </w:r>
          </w:p>
        </w:tc>
        <w:tc>
          <w:tcPr>
            <w:tcW w:w="6390" w:type="dxa"/>
          </w:tcPr>
          <w:p w14:paraId="4FACEF29" w14:textId="1CF30739" w:rsidR="00E06612" w:rsidRPr="00673D2B" w:rsidRDefault="001D73E0" w:rsidP="00882C96">
            <w:pPr>
              <w:pStyle w:val="TableParagraph"/>
              <w:spacing w:line="360" w:lineRule="auto"/>
              <w:ind w:right="268"/>
              <w:jc w:val="center"/>
              <w:rPr>
                <w:rFonts w:ascii="Times New Roman" w:hAnsi="Times New Roman" w:cs="Times New Roman"/>
              </w:rPr>
            </w:pPr>
            <w:r>
              <w:rPr>
                <w:rFonts w:ascii="Times New Roman" w:hAnsi="Times New Roman" w:cs="Times New Roman"/>
              </w:rPr>
              <w:t>“</w:t>
            </w:r>
            <w:r w:rsidR="00882C96">
              <w:rPr>
                <w:rFonts w:ascii="Times New Roman" w:hAnsi="Times New Roman" w:cs="Times New Roman"/>
              </w:rPr>
              <w:t>Vështrimi i të drejtave të grave përmes lojës së shahut</w:t>
            </w:r>
            <w:r>
              <w:rPr>
                <w:rFonts w:ascii="Times New Roman" w:hAnsi="Times New Roman" w:cs="Times New Roman"/>
              </w:rPr>
              <w:t>”</w:t>
            </w:r>
          </w:p>
        </w:tc>
        <w:tc>
          <w:tcPr>
            <w:tcW w:w="3539" w:type="dxa"/>
          </w:tcPr>
          <w:p w14:paraId="385FC5BF" w14:textId="1C2E1651" w:rsidR="00CE76CF" w:rsidRDefault="00B952D7" w:rsidP="007451AB">
            <w:pPr>
              <w:pStyle w:val="TableParagraph"/>
              <w:ind w:left="104" w:right="141"/>
              <w:rPr>
                <w:rFonts w:ascii="Times New Roman" w:hAnsi="Times New Roman" w:cs="Times New Roman"/>
                <w:spacing w:val="-47"/>
              </w:rPr>
            </w:pPr>
            <w:r>
              <w:rPr>
                <w:rFonts w:ascii="Times New Roman" w:hAnsi="Times New Roman" w:cs="Times New Roman"/>
              </w:rPr>
              <w:t>1.Prof.</w:t>
            </w:r>
            <w:r w:rsidR="000A6465">
              <w:rPr>
                <w:rFonts w:ascii="Times New Roman" w:hAnsi="Times New Roman" w:cs="Times New Roman"/>
              </w:rPr>
              <w:t>Rudina Xhaferi</w:t>
            </w:r>
            <w:r w:rsidR="00CE76CF">
              <w:rPr>
                <w:rFonts w:ascii="Times New Roman" w:hAnsi="Times New Roman" w:cs="Times New Roman"/>
              </w:rPr>
              <w:t>-kryetar</w:t>
            </w:r>
            <w:r w:rsidR="00CE76CF">
              <w:rPr>
                <w:rFonts w:ascii="Times New Roman" w:hAnsi="Times New Roman" w:cs="Times New Roman"/>
                <w:spacing w:val="-47"/>
              </w:rPr>
              <w:t xml:space="preserve"> </w:t>
            </w:r>
            <w:r w:rsidR="001D73E0">
              <w:rPr>
                <w:rFonts w:ascii="Times New Roman" w:hAnsi="Times New Roman" w:cs="Times New Roman"/>
                <w:spacing w:val="-47"/>
              </w:rPr>
              <w:t>/e</w:t>
            </w:r>
          </w:p>
          <w:p w14:paraId="4D31FFA9" w14:textId="224730D2" w:rsidR="00E06612" w:rsidRPr="007451AB" w:rsidRDefault="001D73E0" w:rsidP="007451AB">
            <w:pPr>
              <w:pStyle w:val="TableParagraph"/>
              <w:ind w:left="104" w:right="141"/>
              <w:rPr>
                <w:rFonts w:ascii="Times New Roman" w:hAnsi="Times New Roman" w:cs="Times New Roman"/>
              </w:rPr>
            </w:pPr>
            <w:r>
              <w:rPr>
                <w:rFonts w:ascii="Times New Roman" w:hAnsi="Times New Roman" w:cs="Times New Roman"/>
              </w:rPr>
              <w:t>2.Prof.</w:t>
            </w:r>
            <w:r w:rsidR="000A6465">
              <w:rPr>
                <w:rFonts w:ascii="Times New Roman" w:hAnsi="Times New Roman" w:cs="Times New Roman"/>
              </w:rPr>
              <w:t>Yllka Fetahaj</w:t>
            </w:r>
            <w:r w:rsidR="002A7118">
              <w:rPr>
                <w:rFonts w:ascii="Times New Roman" w:hAnsi="Times New Roman" w:cs="Times New Roman"/>
              </w:rPr>
              <w:t>-</w:t>
            </w:r>
            <w:r w:rsidR="0094077F">
              <w:rPr>
                <w:rFonts w:ascii="Times New Roman" w:hAnsi="Times New Roman" w:cs="Times New Roman"/>
              </w:rPr>
              <w:t>.</w:t>
            </w:r>
            <w:r w:rsidR="009B7933" w:rsidRPr="007451AB">
              <w:rPr>
                <w:rFonts w:ascii="Times New Roman" w:hAnsi="Times New Roman" w:cs="Times New Roman"/>
              </w:rPr>
              <w:t>mentor</w:t>
            </w:r>
            <w:r>
              <w:rPr>
                <w:rFonts w:ascii="Times New Roman" w:hAnsi="Times New Roman" w:cs="Times New Roman"/>
              </w:rPr>
              <w:t>/</w:t>
            </w:r>
            <w:r w:rsidR="000958A7">
              <w:rPr>
                <w:rFonts w:ascii="Times New Roman" w:hAnsi="Times New Roman" w:cs="Times New Roman"/>
              </w:rPr>
              <w:t>e</w:t>
            </w:r>
          </w:p>
          <w:p w14:paraId="6A2913D4" w14:textId="1420B1C0" w:rsidR="001D73E0" w:rsidRPr="007451AB" w:rsidRDefault="001D73E0" w:rsidP="000A6465">
            <w:pPr>
              <w:pStyle w:val="TableParagraph"/>
              <w:ind w:left="104"/>
              <w:rPr>
                <w:rFonts w:ascii="Times New Roman" w:hAnsi="Times New Roman" w:cs="Times New Roman"/>
              </w:rPr>
            </w:pPr>
            <w:r>
              <w:rPr>
                <w:rFonts w:ascii="Times New Roman" w:hAnsi="Times New Roman" w:cs="Times New Roman"/>
              </w:rPr>
              <w:t>3.Prof.</w:t>
            </w:r>
            <w:r w:rsidR="000A6465">
              <w:rPr>
                <w:rFonts w:ascii="Times New Roman" w:hAnsi="Times New Roman" w:cs="Times New Roman"/>
              </w:rPr>
              <w:t>Taulant Qekini</w:t>
            </w:r>
            <w:r w:rsidR="009B7933" w:rsidRPr="007451AB">
              <w:rPr>
                <w:rFonts w:ascii="Times New Roman" w:hAnsi="Times New Roman" w:cs="Times New Roman"/>
              </w:rPr>
              <w:t>-anetar</w:t>
            </w:r>
            <w:r>
              <w:rPr>
                <w:rFonts w:ascii="Times New Roman" w:hAnsi="Times New Roman" w:cs="Times New Roman"/>
              </w:rPr>
              <w:t>/e</w:t>
            </w:r>
          </w:p>
        </w:tc>
      </w:tr>
    </w:tbl>
    <w:p w14:paraId="75F55F05" w14:textId="77777777" w:rsidR="00E06612" w:rsidRPr="007451AB" w:rsidRDefault="006B41BB" w:rsidP="007451AB">
      <w:pPr>
        <w:spacing w:line="360" w:lineRule="auto"/>
        <w:rPr>
          <w:sz w:val="24"/>
          <w:szCs w:val="24"/>
        </w:rPr>
        <w:sectPr w:rsidR="00E06612" w:rsidRPr="007451AB">
          <w:headerReference w:type="default" r:id="rId8"/>
          <w:type w:val="continuous"/>
          <w:pgSz w:w="15840" w:h="12240" w:orient="landscape"/>
          <w:pgMar w:top="2160" w:right="1320" w:bottom="280" w:left="880" w:header="768" w:footer="720" w:gutter="0"/>
          <w:pgNumType w:start="1"/>
          <w:cols w:space="720"/>
        </w:sectPr>
      </w:pPr>
      <w:r>
        <w:rPr>
          <w:sz w:val="24"/>
          <w:szCs w:val="24"/>
        </w:rPr>
        <w:t xml:space="preserve"> </w:t>
      </w:r>
    </w:p>
    <w:p w14:paraId="614B2AE4" w14:textId="77777777" w:rsidR="008B5219" w:rsidRDefault="008B5219" w:rsidP="007451AB">
      <w:pPr>
        <w:pStyle w:val="BodyText"/>
        <w:spacing w:before="5" w:line="360" w:lineRule="auto"/>
        <w:ind w:left="0"/>
      </w:pPr>
    </w:p>
    <w:p w14:paraId="1BB95235" w14:textId="77777777" w:rsidR="008B5219" w:rsidRDefault="008B5219" w:rsidP="007451AB">
      <w:pPr>
        <w:pStyle w:val="BodyText"/>
        <w:spacing w:before="5" w:line="360" w:lineRule="auto"/>
        <w:ind w:left="0"/>
      </w:pPr>
    </w:p>
    <w:p w14:paraId="2F938BE1" w14:textId="77777777" w:rsidR="006B41BB" w:rsidRDefault="006B41BB" w:rsidP="00361230">
      <w:pPr>
        <w:shd w:val="clear" w:color="auto" w:fill="FFFFFF"/>
        <w:spacing w:line="360" w:lineRule="auto"/>
        <w:jc w:val="center"/>
        <w:rPr>
          <w:color w:val="1C1E21"/>
          <w:sz w:val="28"/>
          <w:szCs w:val="28"/>
          <w:lang w:val="en-US"/>
        </w:rPr>
      </w:pPr>
    </w:p>
    <w:p w14:paraId="4A69FB4C" w14:textId="77777777" w:rsidR="00DC7A4D" w:rsidRPr="00DC7A4D" w:rsidRDefault="00DC7A4D" w:rsidP="00DC7A4D">
      <w:pPr>
        <w:shd w:val="clear" w:color="auto" w:fill="FFFFFF"/>
        <w:spacing w:line="360" w:lineRule="auto"/>
        <w:rPr>
          <w:color w:val="1C1E21"/>
          <w:sz w:val="28"/>
          <w:szCs w:val="28"/>
          <w:lang w:val="en-US"/>
        </w:rPr>
      </w:pPr>
    </w:p>
    <w:p w14:paraId="5EDA742A"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UNIVERSITETI I PRISHTINËS</w:t>
      </w:r>
    </w:p>
    <w:p w14:paraId="7DA75C20"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“HASAN PRISHTINA”</w:t>
      </w:r>
    </w:p>
    <w:p w14:paraId="188634E8"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FAKULTETI I ARTEVE TË BUKURA</w:t>
      </w:r>
    </w:p>
    <w:p w14:paraId="6FA876BB" w14:textId="77777777" w:rsidR="001D73E0" w:rsidRPr="001D73E0" w:rsidRDefault="001D73E0" w:rsidP="001D73E0">
      <w:pPr>
        <w:shd w:val="clear" w:color="auto" w:fill="FFFFFF"/>
        <w:spacing w:line="360" w:lineRule="auto"/>
        <w:jc w:val="center"/>
        <w:rPr>
          <w:color w:val="1C1E21"/>
          <w:sz w:val="28"/>
          <w:szCs w:val="28"/>
          <w:lang w:val="en-US"/>
        </w:rPr>
      </w:pPr>
    </w:p>
    <w:p w14:paraId="2CDFC498" w14:textId="77777777"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Rr.Agim</w:t>
      </w:r>
      <w:proofErr w:type="spellEnd"/>
      <w:r w:rsidRPr="001D73E0">
        <w:rPr>
          <w:color w:val="1C1E21"/>
          <w:sz w:val="28"/>
          <w:szCs w:val="28"/>
          <w:lang w:val="en-US"/>
        </w:rPr>
        <w:t xml:space="preserve"> </w:t>
      </w:r>
      <w:proofErr w:type="spellStart"/>
      <w:r w:rsidRPr="001D73E0">
        <w:rPr>
          <w:color w:val="1C1E21"/>
          <w:sz w:val="28"/>
          <w:szCs w:val="28"/>
          <w:lang w:val="en-US"/>
        </w:rPr>
        <w:t>Ramadani</w:t>
      </w:r>
      <w:proofErr w:type="spellEnd"/>
      <w:r w:rsidRPr="001D73E0">
        <w:rPr>
          <w:color w:val="1C1E21"/>
          <w:sz w:val="28"/>
          <w:szCs w:val="28"/>
          <w:lang w:val="en-US"/>
        </w:rPr>
        <w:t xml:space="preserve">, </w:t>
      </w:r>
      <w:proofErr w:type="spellStart"/>
      <w:r w:rsidRPr="001D73E0">
        <w:rPr>
          <w:color w:val="1C1E21"/>
          <w:sz w:val="28"/>
          <w:szCs w:val="28"/>
          <w:lang w:val="en-US"/>
        </w:rPr>
        <w:t>pn</w:t>
      </w:r>
      <w:proofErr w:type="spellEnd"/>
      <w:r w:rsidRPr="001D73E0">
        <w:rPr>
          <w:color w:val="1C1E21"/>
          <w:sz w:val="28"/>
          <w:szCs w:val="28"/>
          <w:lang w:val="en-US"/>
        </w:rPr>
        <w:t xml:space="preserve">, 10 000 </w:t>
      </w:r>
      <w:proofErr w:type="spellStart"/>
      <w:r w:rsidRPr="001D73E0">
        <w:rPr>
          <w:color w:val="1C1E21"/>
          <w:sz w:val="28"/>
          <w:szCs w:val="28"/>
          <w:lang w:val="en-US"/>
        </w:rPr>
        <w:t>Prishtinë</w:t>
      </w:r>
      <w:proofErr w:type="spellEnd"/>
      <w:r w:rsidRPr="001D73E0">
        <w:rPr>
          <w:color w:val="1C1E21"/>
          <w:sz w:val="28"/>
          <w:szCs w:val="28"/>
          <w:lang w:val="en-US"/>
        </w:rPr>
        <w:t xml:space="preserve">, </w:t>
      </w:r>
      <w:proofErr w:type="spellStart"/>
      <w:r w:rsidRPr="001D73E0">
        <w:rPr>
          <w:color w:val="1C1E21"/>
          <w:sz w:val="28"/>
          <w:szCs w:val="28"/>
          <w:lang w:val="en-US"/>
        </w:rPr>
        <w:t>Republika</w:t>
      </w:r>
      <w:proofErr w:type="spellEnd"/>
      <w:r w:rsidRPr="001D73E0">
        <w:rPr>
          <w:color w:val="1C1E21"/>
          <w:sz w:val="28"/>
          <w:szCs w:val="28"/>
          <w:lang w:val="en-US"/>
        </w:rPr>
        <w:t xml:space="preserve"> e </w:t>
      </w:r>
      <w:proofErr w:type="spellStart"/>
      <w:r w:rsidRPr="001D73E0">
        <w:rPr>
          <w:color w:val="1C1E21"/>
          <w:sz w:val="28"/>
          <w:szCs w:val="28"/>
          <w:lang w:val="en-US"/>
        </w:rPr>
        <w:t>Kosovës</w:t>
      </w:r>
      <w:proofErr w:type="spellEnd"/>
    </w:p>
    <w:p w14:paraId="1F85BAFC"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Tel: +383 38 220 294, “Email: arte@uni-pr.edu www.uni-pr.edu</w:t>
      </w:r>
    </w:p>
    <w:p w14:paraId="68631F20" w14:textId="77777777" w:rsidR="001D73E0" w:rsidRPr="001D73E0" w:rsidRDefault="001D73E0" w:rsidP="001D73E0">
      <w:pPr>
        <w:shd w:val="clear" w:color="auto" w:fill="FFFFFF"/>
        <w:spacing w:line="360" w:lineRule="auto"/>
        <w:jc w:val="center"/>
        <w:rPr>
          <w:color w:val="1C1E21"/>
          <w:sz w:val="28"/>
          <w:szCs w:val="28"/>
          <w:lang w:val="en-US"/>
        </w:rPr>
      </w:pPr>
    </w:p>
    <w:p w14:paraId="3DADF6B3" w14:textId="0CFFD1DE" w:rsidR="001D73E0" w:rsidRPr="001D73E0" w:rsidRDefault="00867C3F" w:rsidP="001D73E0">
      <w:pPr>
        <w:shd w:val="clear" w:color="auto" w:fill="FFFFFF"/>
        <w:spacing w:line="360" w:lineRule="auto"/>
        <w:jc w:val="center"/>
        <w:rPr>
          <w:color w:val="1C1E21"/>
          <w:sz w:val="28"/>
          <w:szCs w:val="28"/>
          <w:lang w:val="en-US"/>
        </w:rPr>
      </w:pPr>
      <w:r>
        <w:rPr>
          <w:color w:val="1C1E21"/>
          <w:sz w:val="28"/>
          <w:szCs w:val="28"/>
          <w:lang w:val="en-US"/>
        </w:rPr>
        <w:t>RITA T</w:t>
      </w:r>
      <w:r w:rsidRPr="001D73E0">
        <w:rPr>
          <w:color w:val="1C1E21"/>
          <w:sz w:val="28"/>
          <w:szCs w:val="28"/>
          <w:lang w:val="en-US"/>
        </w:rPr>
        <w:t>Ë</w:t>
      </w:r>
      <w:r>
        <w:rPr>
          <w:color w:val="1C1E21"/>
          <w:sz w:val="28"/>
          <w:szCs w:val="28"/>
          <w:lang w:val="en-US"/>
        </w:rPr>
        <w:t>RSTENA</w:t>
      </w:r>
    </w:p>
    <w:p w14:paraId="55DE1654" w14:textId="1B3647E7" w:rsidR="001D73E0" w:rsidRPr="001D73E0" w:rsidRDefault="009B6047" w:rsidP="001D73E0">
      <w:pPr>
        <w:shd w:val="clear" w:color="auto" w:fill="FFFFFF"/>
        <w:spacing w:line="360" w:lineRule="auto"/>
        <w:jc w:val="center"/>
        <w:rPr>
          <w:color w:val="1C1E21"/>
          <w:sz w:val="28"/>
          <w:szCs w:val="28"/>
          <w:lang w:val="en-US"/>
        </w:rPr>
      </w:pPr>
      <w:proofErr w:type="spellStart"/>
      <w:r>
        <w:rPr>
          <w:color w:val="1C1E21"/>
          <w:sz w:val="28"/>
          <w:szCs w:val="28"/>
          <w:lang w:val="en-US"/>
        </w:rPr>
        <w:t>Niveli</w:t>
      </w:r>
      <w:proofErr w:type="spellEnd"/>
      <w:r>
        <w:rPr>
          <w:color w:val="1C1E21"/>
          <w:sz w:val="28"/>
          <w:szCs w:val="28"/>
          <w:lang w:val="en-US"/>
        </w:rPr>
        <w:t xml:space="preserve"> I </w:t>
      </w:r>
      <w:proofErr w:type="spellStart"/>
      <w:r>
        <w:rPr>
          <w:color w:val="1C1E21"/>
          <w:sz w:val="28"/>
          <w:szCs w:val="28"/>
          <w:lang w:val="en-US"/>
        </w:rPr>
        <w:t>studimeve</w:t>
      </w:r>
      <w:proofErr w:type="spellEnd"/>
      <w:r w:rsidR="001D73E0" w:rsidRPr="001D73E0">
        <w:rPr>
          <w:color w:val="1C1E21"/>
          <w:sz w:val="28"/>
          <w:szCs w:val="28"/>
          <w:lang w:val="en-US"/>
        </w:rPr>
        <w:t xml:space="preserve"> – Master</w:t>
      </w:r>
    </w:p>
    <w:p w14:paraId="440B8489" w14:textId="57480931"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 xml:space="preserve">Mentor – Prof. </w:t>
      </w:r>
      <w:proofErr w:type="spellStart"/>
      <w:r w:rsidR="000A6465">
        <w:rPr>
          <w:color w:val="1C1E21"/>
          <w:sz w:val="28"/>
          <w:szCs w:val="28"/>
          <w:lang w:val="en-US"/>
        </w:rPr>
        <w:t>Yllka</w:t>
      </w:r>
      <w:proofErr w:type="spellEnd"/>
      <w:r w:rsidR="000A6465">
        <w:rPr>
          <w:color w:val="1C1E21"/>
          <w:sz w:val="28"/>
          <w:szCs w:val="28"/>
          <w:lang w:val="en-US"/>
        </w:rPr>
        <w:t xml:space="preserve"> </w:t>
      </w:r>
      <w:proofErr w:type="spellStart"/>
      <w:r w:rsidR="000A6465">
        <w:rPr>
          <w:color w:val="1C1E21"/>
          <w:sz w:val="28"/>
          <w:szCs w:val="28"/>
          <w:lang w:val="en-US"/>
        </w:rPr>
        <w:t>Fetahaj</w:t>
      </w:r>
      <w:proofErr w:type="spellEnd"/>
    </w:p>
    <w:p w14:paraId="08E84474" w14:textId="6E82B083"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Program</w:t>
      </w:r>
      <w:r w:rsidR="009B6047">
        <w:rPr>
          <w:color w:val="1C1E21"/>
          <w:sz w:val="28"/>
          <w:szCs w:val="28"/>
          <w:lang w:val="en-US"/>
        </w:rPr>
        <w:t>i</w:t>
      </w:r>
      <w:proofErr w:type="spellEnd"/>
      <w:r w:rsidR="009B6047">
        <w:rPr>
          <w:color w:val="1C1E21"/>
          <w:sz w:val="28"/>
          <w:szCs w:val="28"/>
          <w:lang w:val="en-US"/>
        </w:rPr>
        <w:t xml:space="preserve"> </w:t>
      </w:r>
      <w:r w:rsidRPr="001D73E0">
        <w:rPr>
          <w:color w:val="1C1E21"/>
          <w:sz w:val="28"/>
          <w:szCs w:val="28"/>
          <w:lang w:val="en-US"/>
        </w:rPr>
        <w:t xml:space="preserve">- </w:t>
      </w:r>
      <w:proofErr w:type="spellStart"/>
      <w:r w:rsidR="000A6465">
        <w:rPr>
          <w:color w:val="1C1E21"/>
          <w:sz w:val="28"/>
          <w:szCs w:val="28"/>
          <w:lang w:val="en-US"/>
        </w:rPr>
        <w:t>Dizajn</w:t>
      </w:r>
      <w:proofErr w:type="spellEnd"/>
      <w:r w:rsidR="000A6465">
        <w:rPr>
          <w:color w:val="1C1E21"/>
          <w:sz w:val="28"/>
          <w:szCs w:val="28"/>
          <w:lang w:val="en-US"/>
        </w:rPr>
        <w:t xml:space="preserve"> I </w:t>
      </w:r>
      <w:proofErr w:type="spellStart"/>
      <w:r w:rsidR="000A6465">
        <w:rPr>
          <w:color w:val="1C1E21"/>
          <w:sz w:val="28"/>
          <w:szCs w:val="28"/>
          <w:lang w:val="en-US"/>
        </w:rPr>
        <w:t>Inovacioneve</w:t>
      </w:r>
      <w:proofErr w:type="spellEnd"/>
    </w:p>
    <w:p w14:paraId="48314CFD" w14:textId="525ACA6B" w:rsidR="000A6465" w:rsidRDefault="008F0DE6" w:rsidP="001D73E0">
      <w:pPr>
        <w:shd w:val="clear" w:color="auto" w:fill="FFFFFF"/>
        <w:spacing w:line="360" w:lineRule="auto"/>
        <w:jc w:val="center"/>
        <w:rPr>
          <w:color w:val="1C1E21"/>
          <w:sz w:val="28"/>
          <w:szCs w:val="28"/>
          <w:lang w:val="en-US"/>
        </w:rPr>
      </w:pPr>
      <w:proofErr w:type="spellStart"/>
      <w:r w:rsidRPr="008F0DE6">
        <w:rPr>
          <w:color w:val="1C1E21"/>
          <w:sz w:val="28"/>
          <w:szCs w:val="28"/>
          <w:lang w:val="en-US"/>
        </w:rPr>
        <w:t>Vështrimi</w:t>
      </w:r>
      <w:proofErr w:type="spellEnd"/>
      <w:r w:rsidRPr="008F0DE6">
        <w:rPr>
          <w:color w:val="1C1E21"/>
          <w:sz w:val="28"/>
          <w:szCs w:val="28"/>
          <w:lang w:val="en-US"/>
        </w:rPr>
        <w:t xml:space="preserve"> </w:t>
      </w:r>
      <w:proofErr w:type="spellStart"/>
      <w:r w:rsidRPr="008F0DE6">
        <w:rPr>
          <w:color w:val="1C1E21"/>
          <w:sz w:val="28"/>
          <w:szCs w:val="28"/>
          <w:lang w:val="en-US"/>
        </w:rPr>
        <w:t>i</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drejtave</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grave </w:t>
      </w:r>
      <w:proofErr w:type="spellStart"/>
      <w:r w:rsidRPr="008F0DE6">
        <w:rPr>
          <w:color w:val="1C1E21"/>
          <w:sz w:val="28"/>
          <w:szCs w:val="28"/>
          <w:lang w:val="en-US"/>
        </w:rPr>
        <w:t>përmes</w:t>
      </w:r>
      <w:proofErr w:type="spellEnd"/>
      <w:r w:rsidRPr="008F0DE6">
        <w:rPr>
          <w:color w:val="1C1E21"/>
          <w:sz w:val="28"/>
          <w:szCs w:val="28"/>
          <w:lang w:val="en-US"/>
        </w:rPr>
        <w:t xml:space="preserve"> </w:t>
      </w:r>
      <w:proofErr w:type="spellStart"/>
      <w:r w:rsidRPr="008F0DE6">
        <w:rPr>
          <w:color w:val="1C1E21"/>
          <w:sz w:val="28"/>
          <w:szCs w:val="28"/>
          <w:lang w:val="en-US"/>
        </w:rPr>
        <w:t>lojës</w:t>
      </w:r>
      <w:proofErr w:type="spellEnd"/>
      <w:r w:rsidRPr="008F0DE6">
        <w:rPr>
          <w:color w:val="1C1E21"/>
          <w:sz w:val="28"/>
          <w:szCs w:val="28"/>
          <w:lang w:val="en-US"/>
        </w:rPr>
        <w:t xml:space="preserve"> </w:t>
      </w:r>
      <w:proofErr w:type="spellStart"/>
      <w:r w:rsidRPr="008F0DE6">
        <w:rPr>
          <w:color w:val="1C1E21"/>
          <w:sz w:val="28"/>
          <w:szCs w:val="28"/>
          <w:lang w:val="en-US"/>
        </w:rPr>
        <w:t>së</w:t>
      </w:r>
      <w:proofErr w:type="spellEnd"/>
      <w:r w:rsidRPr="008F0DE6">
        <w:rPr>
          <w:color w:val="1C1E21"/>
          <w:sz w:val="28"/>
          <w:szCs w:val="28"/>
          <w:lang w:val="en-US"/>
        </w:rPr>
        <w:t xml:space="preserve"> </w:t>
      </w:r>
      <w:proofErr w:type="spellStart"/>
      <w:r w:rsidRPr="008F0DE6">
        <w:rPr>
          <w:color w:val="1C1E21"/>
          <w:sz w:val="28"/>
          <w:szCs w:val="28"/>
          <w:lang w:val="en-US"/>
        </w:rPr>
        <w:t>shahut</w:t>
      </w:r>
      <w:proofErr w:type="spellEnd"/>
    </w:p>
    <w:p w14:paraId="4C3507BE" w14:textId="2976DFE3" w:rsidR="000A6465" w:rsidRDefault="000A6465" w:rsidP="001D73E0">
      <w:pPr>
        <w:shd w:val="clear" w:color="auto" w:fill="FFFFFF"/>
        <w:spacing w:line="360" w:lineRule="auto"/>
        <w:jc w:val="center"/>
        <w:rPr>
          <w:color w:val="1C1E21"/>
          <w:sz w:val="28"/>
          <w:szCs w:val="28"/>
          <w:lang w:val="en-US"/>
        </w:rPr>
      </w:pPr>
    </w:p>
    <w:p w14:paraId="1507AE65" w14:textId="7A2D1116" w:rsidR="000A6465" w:rsidRDefault="000A6465" w:rsidP="008F0DE6">
      <w:pPr>
        <w:shd w:val="clear" w:color="auto" w:fill="FFFFFF"/>
        <w:spacing w:line="360" w:lineRule="auto"/>
        <w:rPr>
          <w:color w:val="1C1E21"/>
          <w:sz w:val="28"/>
          <w:szCs w:val="28"/>
          <w:lang w:val="en-US"/>
        </w:rPr>
      </w:pPr>
    </w:p>
    <w:p w14:paraId="2DF55FF2" w14:textId="77777777" w:rsidR="008F0DE6" w:rsidRDefault="008F0DE6" w:rsidP="008F0DE6">
      <w:pPr>
        <w:shd w:val="clear" w:color="auto" w:fill="FFFFFF"/>
        <w:spacing w:line="360" w:lineRule="auto"/>
        <w:rPr>
          <w:color w:val="1C1E21"/>
          <w:sz w:val="28"/>
          <w:szCs w:val="28"/>
          <w:lang w:val="en-US"/>
        </w:rPr>
      </w:pPr>
    </w:p>
    <w:p w14:paraId="1754B514" w14:textId="77777777" w:rsidR="000A6465" w:rsidRPr="001D73E0" w:rsidRDefault="000A6465" w:rsidP="001D73E0">
      <w:pPr>
        <w:shd w:val="clear" w:color="auto" w:fill="FFFFFF"/>
        <w:spacing w:line="360" w:lineRule="auto"/>
        <w:jc w:val="center"/>
        <w:rPr>
          <w:color w:val="1C1E21"/>
          <w:sz w:val="28"/>
          <w:szCs w:val="28"/>
          <w:lang w:val="en-US"/>
        </w:rPr>
      </w:pPr>
    </w:p>
    <w:p w14:paraId="71E90936" w14:textId="17C231F4" w:rsid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lastRenderedPageBreak/>
        <w:t>Abstrakti</w:t>
      </w:r>
    </w:p>
    <w:p w14:paraId="6B59D856" w14:textId="77777777" w:rsidR="000A6465" w:rsidRDefault="000A6465" w:rsidP="001D73E0">
      <w:pPr>
        <w:shd w:val="clear" w:color="auto" w:fill="FFFFFF"/>
        <w:spacing w:line="360" w:lineRule="auto"/>
        <w:jc w:val="center"/>
        <w:rPr>
          <w:color w:val="1C1E21"/>
          <w:sz w:val="28"/>
          <w:szCs w:val="28"/>
          <w:lang w:val="en-US"/>
        </w:rPr>
      </w:pPr>
    </w:p>
    <w:p w14:paraId="441733F1" w14:textId="2A2D6EDC" w:rsidR="008F0DE6" w:rsidRPr="008F0DE6" w:rsidRDefault="008F0DE6" w:rsidP="00E7544C">
      <w:pPr>
        <w:pStyle w:val="BodyText"/>
        <w:spacing w:before="5" w:line="360" w:lineRule="auto"/>
        <w:rPr>
          <w:color w:val="1C1E21"/>
          <w:sz w:val="28"/>
          <w:szCs w:val="28"/>
          <w:lang w:val="en-US"/>
        </w:rPr>
      </w:pPr>
      <w:proofErr w:type="spellStart"/>
      <w:r w:rsidRPr="008F0DE6">
        <w:rPr>
          <w:color w:val="1C1E21"/>
          <w:sz w:val="28"/>
          <w:szCs w:val="28"/>
          <w:lang w:val="en-US"/>
        </w:rPr>
        <w:t>Teza</w:t>
      </w:r>
      <w:proofErr w:type="spellEnd"/>
      <w:r w:rsidRPr="008F0DE6">
        <w:rPr>
          <w:color w:val="1C1E21"/>
          <w:sz w:val="28"/>
          <w:szCs w:val="28"/>
          <w:lang w:val="en-US"/>
        </w:rPr>
        <w:t xml:space="preserve"> e </w:t>
      </w:r>
      <w:proofErr w:type="spellStart"/>
      <w:r w:rsidRPr="008F0DE6">
        <w:rPr>
          <w:color w:val="1C1E21"/>
          <w:sz w:val="28"/>
          <w:szCs w:val="28"/>
          <w:lang w:val="en-US"/>
        </w:rPr>
        <w:t>kësaj</w:t>
      </w:r>
      <w:proofErr w:type="spellEnd"/>
      <w:r w:rsidRPr="008F0DE6">
        <w:rPr>
          <w:color w:val="1C1E21"/>
          <w:sz w:val="28"/>
          <w:szCs w:val="28"/>
          <w:lang w:val="en-US"/>
        </w:rPr>
        <w:t xml:space="preserve"> </w:t>
      </w:r>
      <w:proofErr w:type="spellStart"/>
      <w:r w:rsidRPr="008F0DE6">
        <w:rPr>
          <w:color w:val="1C1E21"/>
          <w:sz w:val="28"/>
          <w:szCs w:val="28"/>
          <w:lang w:val="en-US"/>
        </w:rPr>
        <w:t>teme</w:t>
      </w:r>
      <w:proofErr w:type="spellEnd"/>
      <w:r w:rsidRPr="008F0DE6">
        <w:rPr>
          <w:color w:val="1C1E21"/>
          <w:sz w:val="28"/>
          <w:szCs w:val="28"/>
          <w:lang w:val="en-US"/>
        </w:rPr>
        <w:t xml:space="preserve"> do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fokusohet</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dokumentimin</w:t>
      </w:r>
      <w:proofErr w:type="spellEnd"/>
      <w:r w:rsidRPr="008F0DE6">
        <w:rPr>
          <w:color w:val="1C1E21"/>
          <w:sz w:val="28"/>
          <w:szCs w:val="28"/>
          <w:lang w:val="en-US"/>
        </w:rPr>
        <w:t xml:space="preserve"> </w:t>
      </w:r>
      <w:proofErr w:type="spellStart"/>
      <w:r w:rsidRPr="008F0DE6">
        <w:rPr>
          <w:color w:val="1C1E21"/>
          <w:sz w:val="28"/>
          <w:szCs w:val="28"/>
          <w:lang w:val="en-US"/>
        </w:rPr>
        <w:t>historik</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pjesëmarrjes</w:t>
      </w:r>
      <w:proofErr w:type="spellEnd"/>
      <w:r w:rsidRPr="008F0DE6">
        <w:rPr>
          <w:color w:val="1C1E21"/>
          <w:sz w:val="28"/>
          <w:szCs w:val="28"/>
          <w:lang w:val="en-US"/>
        </w:rPr>
        <w:t xml:space="preserve"> </w:t>
      </w:r>
      <w:proofErr w:type="spellStart"/>
      <w:r w:rsidRPr="008F0DE6">
        <w:rPr>
          <w:color w:val="1C1E21"/>
          <w:sz w:val="28"/>
          <w:szCs w:val="28"/>
          <w:lang w:val="en-US"/>
        </w:rPr>
        <w:t>së</w:t>
      </w:r>
      <w:proofErr w:type="spellEnd"/>
      <w:r w:rsidRPr="008F0DE6">
        <w:rPr>
          <w:color w:val="1C1E21"/>
          <w:sz w:val="28"/>
          <w:szCs w:val="28"/>
          <w:lang w:val="en-US"/>
        </w:rPr>
        <w:t xml:space="preserve"> grave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garat</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Kosovë</w:t>
      </w:r>
      <w:proofErr w:type="spellEnd"/>
      <w:r w:rsidRPr="008F0DE6">
        <w:rPr>
          <w:color w:val="1C1E21"/>
          <w:sz w:val="28"/>
          <w:szCs w:val="28"/>
          <w:lang w:val="en-US"/>
        </w:rPr>
        <w:t xml:space="preserve"> </w:t>
      </w:r>
      <w:proofErr w:type="spellStart"/>
      <w:r w:rsidRPr="008F0DE6">
        <w:rPr>
          <w:color w:val="1C1E21"/>
          <w:sz w:val="28"/>
          <w:szCs w:val="28"/>
          <w:lang w:val="en-US"/>
        </w:rPr>
        <w:t>dhe</w:t>
      </w:r>
      <w:proofErr w:type="spellEnd"/>
      <w:r w:rsidRPr="008F0DE6">
        <w:rPr>
          <w:color w:val="1C1E21"/>
          <w:sz w:val="28"/>
          <w:szCs w:val="28"/>
          <w:lang w:val="en-US"/>
        </w:rPr>
        <w:t xml:space="preserve"> </w:t>
      </w:r>
      <w:proofErr w:type="spellStart"/>
      <w:r w:rsidRPr="008F0DE6">
        <w:rPr>
          <w:color w:val="1C1E21"/>
          <w:sz w:val="28"/>
          <w:szCs w:val="28"/>
          <w:lang w:val="en-US"/>
        </w:rPr>
        <w:t>promovimin</w:t>
      </w:r>
      <w:proofErr w:type="spellEnd"/>
      <w:r w:rsidRPr="008F0DE6">
        <w:rPr>
          <w:color w:val="1C1E21"/>
          <w:sz w:val="28"/>
          <w:szCs w:val="28"/>
          <w:lang w:val="en-US"/>
        </w:rPr>
        <w:t xml:space="preserve"> e </w:t>
      </w:r>
      <w:proofErr w:type="spellStart"/>
      <w:r w:rsidRPr="008F0DE6">
        <w:rPr>
          <w:color w:val="1C1E21"/>
          <w:sz w:val="28"/>
          <w:szCs w:val="28"/>
          <w:lang w:val="en-US"/>
        </w:rPr>
        <w:t>tyre</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mëtutjeshëm</w:t>
      </w:r>
      <w:proofErr w:type="spellEnd"/>
      <w:r w:rsidRPr="008F0DE6">
        <w:rPr>
          <w:color w:val="1C1E21"/>
          <w:sz w:val="28"/>
          <w:szCs w:val="28"/>
          <w:lang w:val="en-US"/>
        </w:rPr>
        <w:t xml:space="preserve"> </w:t>
      </w:r>
      <w:proofErr w:type="spellStart"/>
      <w:r w:rsidRPr="008F0DE6">
        <w:rPr>
          <w:color w:val="1C1E21"/>
          <w:sz w:val="28"/>
          <w:szCs w:val="28"/>
          <w:lang w:val="en-US"/>
        </w:rPr>
        <w:t>përmes</w:t>
      </w:r>
      <w:proofErr w:type="spellEnd"/>
      <w:r w:rsidRPr="008F0DE6">
        <w:rPr>
          <w:color w:val="1C1E21"/>
          <w:sz w:val="28"/>
          <w:szCs w:val="28"/>
          <w:lang w:val="en-US"/>
        </w:rPr>
        <w:t xml:space="preserve"> </w:t>
      </w:r>
      <w:proofErr w:type="spellStart"/>
      <w:r w:rsidRPr="008F0DE6">
        <w:rPr>
          <w:color w:val="1C1E21"/>
          <w:sz w:val="28"/>
          <w:szCs w:val="28"/>
          <w:lang w:val="en-US"/>
        </w:rPr>
        <w:t>komunikimit</w:t>
      </w:r>
      <w:proofErr w:type="spellEnd"/>
      <w:r w:rsidRPr="008F0DE6">
        <w:rPr>
          <w:color w:val="1C1E21"/>
          <w:sz w:val="28"/>
          <w:szCs w:val="28"/>
          <w:lang w:val="en-US"/>
        </w:rPr>
        <w:t xml:space="preserve"> </w:t>
      </w:r>
      <w:proofErr w:type="spellStart"/>
      <w:r w:rsidRPr="008F0DE6">
        <w:rPr>
          <w:color w:val="1C1E21"/>
          <w:sz w:val="28"/>
          <w:szCs w:val="28"/>
          <w:lang w:val="en-US"/>
        </w:rPr>
        <w:t>vizuel</w:t>
      </w:r>
      <w:proofErr w:type="spellEnd"/>
      <w:r w:rsidRPr="008F0DE6">
        <w:rPr>
          <w:color w:val="1C1E21"/>
          <w:sz w:val="28"/>
          <w:szCs w:val="28"/>
          <w:lang w:val="en-US"/>
        </w:rPr>
        <w:t xml:space="preserve">. </w:t>
      </w:r>
      <w:proofErr w:type="spellStart"/>
      <w:r w:rsidRPr="008F0DE6">
        <w:rPr>
          <w:color w:val="1C1E21"/>
          <w:sz w:val="28"/>
          <w:szCs w:val="28"/>
          <w:lang w:val="en-US"/>
        </w:rPr>
        <w:t>Gjatë</w:t>
      </w:r>
      <w:proofErr w:type="spellEnd"/>
      <w:r w:rsidRPr="008F0DE6">
        <w:rPr>
          <w:color w:val="1C1E21"/>
          <w:sz w:val="28"/>
          <w:szCs w:val="28"/>
          <w:lang w:val="en-US"/>
        </w:rPr>
        <w:t xml:space="preserve"> </w:t>
      </w:r>
      <w:proofErr w:type="spellStart"/>
      <w:r w:rsidRPr="008F0DE6">
        <w:rPr>
          <w:color w:val="1C1E21"/>
          <w:sz w:val="28"/>
          <w:szCs w:val="28"/>
          <w:lang w:val="en-US"/>
        </w:rPr>
        <w:t>kohës</w:t>
      </w:r>
      <w:proofErr w:type="spellEnd"/>
      <w:r w:rsidRPr="008F0DE6">
        <w:rPr>
          <w:color w:val="1C1E21"/>
          <w:sz w:val="28"/>
          <w:szCs w:val="28"/>
          <w:lang w:val="en-US"/>
        </w:rPr>
        <w:t xml:space="preserve"> </w:t>
      </w:r>
      <w:proofErr w:type="spellStart"/>
      <w:r w:rsidRPr="008F0DE6">
        <w:rPr>
          <w:color w:val="1C1E21"/>
          <w:sz w:val="28"/>
          <w:szCs w:val="28"/>
          <w:lang w:val="en-US"/>
        </w:rPr>
        <w:t>së</w:t>
      </w:r>
      <w:proofErr w:type="spellEnd"/>
      <w:r w:rsidRPr="008F0DE6">
        <w:rPr>
          <w:color w:val="1C1E21"/>
          <w:sz w:val="28"/>
          <w:szCs w:val="28"/>
          <w:lang w:val="en-US"/>
        </w:rPr>
        <w:t xml:space="preserve"> </w:t>
      </w:r>
      <w:proofErr w:type="spellStart"/>
      <w:r w:rsidRPr="008F0DE6">
        <w:rPr>
          <w:color w:val="1C1E21"/>
          <w:sz w:val="28"/>
          <w:szCs w:val="28"/>
          <w:lang w:val="en-US"/>
        </w:rPr>
        <w:t>ish-Jugosllavisë</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Kosovë</w:t>
      </w:r>
      <w:proofErr w:type="spellEnd"/>
      <w:r w:rsidRPr="008F0DE6">
        <w:rPr>
          <w:color w:val="1C1E21"/>
          <w:sz w:val="28"/>
          <w:szCs w:val="28"/>
          <w:lang w:val="en-US"/>
        </w:rPr>
        <w:t xml:space="preserve"> </w:t>
      </w:r>
      <w:proofErr w:type="spellStart"/>
      <w:r w:rsidRPr="008F0DE6">
        <w:rPr>
          <w:color w:val="1C1E21"/>
          <w:sz w:val="28"/>
          <w:szCs w:val="28"/>
          <w:lang w:val="en-US"/>
        </w:rPr>
        <w:t>ishte</w:t>
      </w:r>
      <w:proofErr w:type="spellEnd"/>
      <w:r w:rsidRPr="008F0DE6">
        <w:rPr>
          <w:color w:val="1C1E21"/>
          <w:sz w:val="28"/>
          <w:szCs w:val="28"/>
          <w:lang w:val="en-US"/>
        </w:rPr>
        <w:t xml:space="preserve"> </w:t>
      </w:r>
      <w:proofErr w:type="spellStart"/>
      <w:r w:rsidRPr="008F0DE6">
        <w:rPr>
          <w:color w:val="1C1E21"/>
          <w:sz w:val="28"/>
          <w:szCs w:val="28"/>
          <w:lang w:val="en-US"/>
        </w:rPr>
        <w:t>shumë</w:t>
      </w:r>
      <w:proofErr w:type="spellEnd"/>
      <w:r w:rsidRPr="008F0DE6">
        <w:rPr>
          <w:color w:val="1C1E21"/>
          <w:sz w:val="28"/>
          <w:szCs w:val="28"/>
          <w:lang w:val="en-US"/>
        </w:rPr>
        <w:t xml:space="preserve"> e </w:t>
      </w:r>
      <w:proofErr w:type="spellStart"/>
      <w:r w:rsidRPr="008F0DE6">
        <w:rPr>
          <w:color w:val="1C1E21"/>
          <w:sz w:val="28"/>
          <w:szCs w:val="28"/>
          <w:lang w:val="en-US"/>
        </w:rPr>
        <w:t>zhvilluar</w:t>
      </w:r>
      <w:proofErr w:type="spellEnd"/>
      <w:r w:rsidRPr="008F0DE6">
        <w:rPr>
          <w:color w:val="1C1E21"/>
          <w:sz w:val="28"/>
          <w:szCs w:val="28"/>
          <w:lang w:val="en-US"/>
        </w:rPr>
        <w:t xml:space="preserve"> </w:t>
      </w:r>
      <w:proofErr w:type="spellStart"/>
      <w:r w:rsidRPr="008F0DE6">
        <w:rPr>
          <w:color w:val="1C1E21"/>
          <w:sz w:val="28"/>
          <w:szCs w:val="28"/>
          <w:lang w:val="en-US"/>
        </w:rPr>
        <w:t>loja</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roofErr w:type="spellStart"/>
      <w:r w:rsidRPr="008F0DE6">
        <w:rPr>
          <w:color w:val="1C1E21"/>
          <w:sz w:val="28"/>
          <w:szCs w:val="28"/>
          <w:lang w:val="en-US"/>
        </w:rPr>
        <w:t>dhe</w:t>
      </w:r>
      <w:proofErr w:type="spellEnd"/>
      <w:r w:rsidRPr="008F0DE6">
        <w:rPr>
          <w:color w:val="1C1E21"/>
          <w:sz w:val="28"/>
          <w:szCs w:val="28"/>
          <w:lang w:val="en-US"/>
        </w:rPr>
        <w:t xml:space="preserve"> </w:t>
      </w:r>
      <w:proofErr w:type="spellStart"/>
      <w:r w:rsidRPr="008F0DE6">
        <w:rPr>
          <w:color w:val="1C1E21"/>
          <w:sz w:val="28"/>
          <w:szCs w:val="28"/>
          <w:lang w:val="en-US"/>
        </w:rPr>
        <w:t>kishte</w:t>
      </w:r>
      <w:proofErr w:type="spellEnd"/>
      <w:r w:rsidRPr="008F0DE6">
        <w:rPr>
          <w:color w:val="1C1E21"/>
          <w:sz w:val="28"/>
          <w:szCs w:val="28"/>
          <w:lang w:val="en-US"/>
        </w:rPr>
        <w:t xml:space="preserve"> </w:t>
      </w:r>
      <w:proofErr w:type="spellStart"/>
      <w:r w:rsidRPr="008F0DE6">
        <w:rPr>
          <w:color w:val="1C1E21"/>
          <w:sz w:val="28"/>
          <w:szCs w:val="28"/>
          <w:lang w:val="en-US"/>
        </w:rPr>
        <w:t>trajtimin</w:t>
      </w:r>
      <w:proofErr w:type="spellEnd"/>
      <w:r w:rsidRPr="008F0DE6">
        <w:rPr>
          <w:color w:val="1C1E21"/>
          <w:sz w:val="28"/>
          <w:szCs w:val="28"/>
          <w:lang w:val="en-US"/>
        </w:rPr>
        <w:t xml:space="preserve"> e </w:t>
      </w:r>
      <w:proofErr w:type="spellStart"/>
      <w:r w:rsidRPr="008F0DE6">
        <w:rPr>
          <w:color w:val="1C1E21"/>
          <w:sz w:val="28"/>
          <w:szCs w:val="28"/>
          <w:lang w:val="en-US"/>
        </w:rPr>
        <w:t>duhur</w:t>
      </w:r>
      <w:proofErr w:type="spellEnd"/>
      <w:r w:rsidRPr="008F0DE6">
        <w:rPr>
          <w:color w:val="1C1E21"/>
          <w:sz w:val="28"/>
          <w:szCs w:val="28"/>
          <w:lang w:val="en-US"/>
        </w:rPr>
        <w:t>.</w:t>
      </w:r>
      <w:r w:rsidR="00E7544C">
        <w:rPr>
          <w:color w:val="1C1E21"/>
          <w:sz w:val="28"/>
          <w:szCs w:val="28"/>
          <w:lang w:val="en-US"/>
        </w:rPr>
        <w:t xml:space="preserve"> </w:t>
      </w:r>
      <w:proofErr w:type="spellStart"/>
      <w:r w:rsidRPr="008F0DE6">
        <w:rPr>
          <w:color w:val="1C1E21"/>
          <w:sz w:val="28"/>
          <w:szCs w:val="28"/>
          <w:lang w:val="en-US"/>
        </w:rPr>
        <w:t>Megjithatë</w:t>
      </w:r>
      <w:proofErr w:type="spellEnd"/>
      <w:r w:rsidRPr="008F0DE6">
        <w:rPr>
          <w:color w:val="1C1E21"/>
          <w:sz w:val="28"/>
          <w:szCs w:val="28"/>
          <w:lang w:val="en-US"/>
        </w:rPr>
        <w:t xml:space="preserve">, </w:t>
      </w:r>
      <w:proofErr w:type="spellStart"/>
      <w:r w:rsidRPr="008F0DE6">
        <w:rPr>
          <w:color w:val="1C1E21"/>
          <w:sz w:val="28"/>
          <w:szCs w:val="28"/>
          <w:lang w:val="en-US"/>
        </w:rPr>
        <w:t>periudha</w:t>
      </w:r>
      <w:proofErr w:type="spellEnd"/>
      <w:r w:rsidRPr="008F0DE6">
        <w:rPr>
          <w:color w:val="1C1E21"/>
          <w:sz w:val="28"/>
          <w:szCs w:val="28"/>
          <w:lang w:val="en-US"/>
        </w:rPr>
        <w:t xml:space="preserve"> e </w:t>
      </w:r>
      <w:proofErr w:type="spellStart"/>
      <w:r w:rsidRPr="008F0DE6">
        <w:rPr>
          <w:color w:val="1C1E21"/>
          <w:sz w:val="28"/>
          <w:szCs w:val="28"/>
          <w:lang w:val="en-US"/>
        </w:rPr>
        <w:t>tranzicionit</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Kosovë</w:t>
      </w:r>
      <w:proofErr w:type="spellEnd"/>
      <w:r w:rsidRPr="008F0DE6">
        <w:rPr>
          <w:color w:val="1C1E21"/>
          <w:sz w:val="28"/>
          <w:szCs w:val="28"/>
          <w:lang w:val="en-US"/>
        </w:rPr>
        <w:t xml:space="preserve"> </w:t>
      </w:r>
      <w:proofErr w:type="spellStart"/>
      <w:r w:rsidRPr="008F0DE6">
        <w:rPr>
          <w:color w:val="1C1E21"/>
          <w:sz w:val="28"/>
          <w:szCs w:val="28"/>
          <w:lang w:val="en-US"/>
        </w:rPr>
        <w:t>kishte</w:t>
      </w:r>
      <w:proofErr w:type="spellEnd"/>
      <w:r w:rsidRPr="008F0DE6">
        <w:rPr>
          <w:color w:val="1C1E21"/>
          <w:sz w:val="28"/>
          <w:szCs w:val="28"/>
          <w:lang w:val="en-US"/>
        </w:rPr>
        <w:t xml:space="preserve"> </w:t>
      </w:r>
      <w:proofErr w:type="spellStart"/>
      <w:r w:rsidRPr="008F0DE6">
        <w:rPr>
          <w:color w:val="1C1E21"/>
          <w:sz w:val="28"/>
          <w:szCs w:val="28"/>
          <w:lang w:val="en-US"/>
        </w:rPr>
        <w:t>si</w:t>
      </w:r>
      <w:proofErr w:type="spellEnd"/>
      <w:r w:rsidRPr="008F0DE6">
        <w:rPr>
          <w:color w:val="1C1E21"/>
          <w:sz w:val="28"/>
          <w:szCs w:val="28"/>
          <w:lang w:val="en-US"/>
        </w:rPr>
        <w:t xml:space="preserve"> </w:t>
      </w:r>
      <w:proofErr w:type="spellStart"/>
      <w:r w:rsidRPr="008F0DE6">
        <w:rPr>
          <w:color w:val="1C1E21"/>
          <w:sz w:val="28"/>
          <w:szCs w:val="28"/>
          <w:lang w:val="en-US"/>
        </w:rPr>
        <w:t>pasojë</w:t>
      </w:r>
      <w:proofErr w:type="spellEnd"/>
      <w:r w:rsidRPr="008F0DE6">
        <w:rPr>
          <w:color w:val="1C1E21"/>
          <w:sz w:val="28"/>
          <w:szCs w:val="28"/>
          <w:lang w:val="en-US"/>
        </w:rPr>
        <w:t xml:space="preserve"> </w:t>
      </w:r>
      <w:proofErr w:type="spellStart"/>
      <w:r w:rsidRPr="008F0DE6">
        <w:rPr>
          <w:color w:val="1C1E21"/>
          <w:sz w:val="28"/>
          <w:szCs w:val="28"/>
          <w:lang w:val="en-US"/>
        </w:rPr>
        <w:t>dëmtimin</w:t>
      </w:r>
      <w:proofErr w:type="spellEnd"/>
      <w:r w:rsidRPr="008F0DE6">
        <w:rPr>
          <w:color w:val="1C1E21"/>
          <w:sz w:val="28"/>
          <w:szCs w:val="28"/>
          <w:lang w:val="en-US"/>
        </w:rPr>
        <w:t xml:space="preserve"> 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gjitha</w:t>
      </w:r>
      <w:proofErr w:type="spellEnd"/>
      <w:r w:rsidRPr="008F0DE6">
        <w:rPr>
          <w:color w:val="1C1E21"/>
          <w:sz w:val="28"/>
          <w:szCs w:val="28"/>
          <w:lang w:val="en-US"/>
        </w:rPr>
        <w:t xml:space="preserve"> </w:t>
      </w:r>
      <w:proofErr w:type="spellStart"/>
      <w:r w:rsidRPr="008F0DE6">
        <w:rPr>
          <w:color w:val="1C1E21"/>
          <w:sz w:val="28"/>
          <w:szCs w:val="28"/>
          <w:lang w:val="en-US"/>
        </w:rPr>
        <w:t>sporteve</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veçanti</w:t>
      </w:r>
      <w:proofErr w:type="spellEnd"/>
      <w:r w:rsidRPr="008F0DE6">
        <w:rPr>
          <w:color w:val="1C1E21"/>
          <w:sz w:val="28"/>
          <w:szCs w:val="28"/>
          <w:lang w:val="en-US"/>
        </w:rPr>
        <w:t xml:space="preserve"> </w:t>
      </w:r>
      <w:proofErr w:type="spellStart"/>
      <w:r w:rsidRPr="008F0DE6">
        <w:rPr>
          <w:color w:val="1C1E21"/>
          <w:sz w:val="28"/>
          <w:szCs w:val="28"/>
          <w:lang w:val="en-US"/>
        </w:rPr>
        <w:t>lojën</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
    <w:p w14:paraId="49308AAE" w14:textId="77777777" w:rsidR="008F0DE6" w:rsidRPr="008F0DE6" w:rsidRDefault="008F0DE6" w:rsidP="008F0DE6">
      <w:pPr>
        <w:pStyle w:val="BodyText"/>
        <w:spacing w:before="5" w:line="360" w:lineRule="auto"/>
        <w:rPr>
          <w:color w:val="1C1E21"/>
          <w:sz w:val="28"/>
          <w:szCs w:val="28"/>
          <w:lang w:val="en-US"/>
        </w:rPr>
      </w:pPr>
    </w:p>
    <w:p w14:paraId="09D46F71" w14:textId="6644FECA" w:rsidR="000A6465" w:rsidRPr="000A6465" w:rsidRDefault="008F0DE6" w:rsidP="008F0DE6">
      <w:pPr>
        <w:pStyle w:val="BodyText"/>
        <w:spacing w:before="5" w:line="360" w:lineRule="auto"/>
        <w:rPr>
          <w:color w:val="1C1E21"/>
          <w:sz w:val="28"/>
          <w:szCs w:val="28"/>
          <w:lang w:val="en-US"/>
        </w:rPr>
      </w:pP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ndërkohë</w:t>
      </w:r>
      <w:proofErr w:type="spellEnd"/>
      <w:r w:rsidRPr="008F0DE6">
        <w:rPr>
          <w:color w:val="1C1E21"/>
          <w:sz w:val="28"/>
          <w:szCs w:val="28"/>
          <w:lang w:val="en-US"/>
        </w:rPr>
        <w:t xml:space="preserve">, </w:t>
      </w:r>
      <w:proofErr w:type="spellStart"/>
      <w:r w:rsidRPr="008F0DE6">
        <w:rPr>
          <w:color w:val="1C1E21"/>
          <w:sz w:val="28"/>
          <w:szCs w:val="28"/>
          <w:lang w:val="en-US"/>
        </w:rPr>
        <w:t>fokusi</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sporte</w:t>
      </w:r>
      <w:proofErr w:type="spellEnd"/>
      <w:r w:rsidRPr="008F0DE6">
        <w:rPr>
          <w:color w:val="1C1E21"/>
          <w:sz w:val="28"/>
          <w:szCs w:val="28"/>
          <w:lang w:val="en-US"/>
        </w:rPr>
        <w:t xml:space="preserve"> u </w:t>
      </w:r>
      <w:proofErr w:type="spellStart"/>
      <w:r w:rsidRPr="008F0DE6">
        <w:rPr>
          <w:color w:val="1C1E21"/>
          <w:sz w:val="28"/>
          <w:szCs w:val="28"/>
          <w:lang w:val="en-US"/>
        </w:rPr>
        <w:t>ofrua</w:t>
      </w:r>
      <w:proofErr w:type="spellEnd"/>
      <w:r w:rsidRPr="008F0DE6">
        <w:rPr>
          <w:color w:val="1C1E21"/>
          <w:sz w:val="28"/>
          <w:szCs w:val="28"/>
          <w:lang w:val="en-US"/>
        </w:rPr>
        <w:t xml:space="preserve"> </w:t>
      </w:r>
      <w:proofErr w:type="spellStart"/>
      <w:r w:rsidRPr="008F0DE6">
        <w:rPr>
          <w:color w:val="1C1E21"/>
          <w:sz w:val="28"/>
          <w:szCs w:val="28"/>
          <w:lang w:val="en-US"/>
        </w:rPr>
        <w:t>vetëm</w:t>
      </w:r>
      <w:proofErr w:type="spellEnd"/>
      <w:r w:rsidRPr="008F0DE6">
        <w:rPr>
          <w:color w:val="1C1E21"/>
          <w:sz w:val="28"/>
          <w:szCs w:val="28"/>
          <w:lang w:val="en-US"/>
        </w:rPr>
        <w:t xml:space="preserve"> pas </w:t>
      </w:r>
      <w:proofErr w:type="spellStart"/>
      <w:r w:rsidRPr="008F0DE6">
        <w:rPr>
          <w:color w:val="1C1E21"/>
          <w:sz w:val="28"/>
          <w:szCs w:val="28"/>
          <w:lang w:val="en-US"/>
        </w:rPr>
        <w:t>sukseseve</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përpjekjeve</w:t>
      </w:r>
      <w:proofErr w:type="spellEnd"/>
      <w:r w:rsidRPr="008F0DE6">
        <w:rPr>
          <w:color w:val="1C1E21"/>
          <w:sz w:val="28"/>
          <w:szCs w:val="28"/>
          <w:lang w:val="en-US"/>
        </w:rPr>
        <w:t xml:space="preserve"> </w:t>
      </w:r>
      <w:proofErr w:type="spellStart"/>
      <w:r w:rsidRPr="008F0DE6">
        <w:rPr>
          <w:color w:val="1C1E21"/>
          <w:sz w:val="28"/>
          <w:szCs w:val="28"/>
          <w:lang w:val="en-US"/>
        </w:rPr>
        <w:t>individuale</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sportistëve</w:t>
      </w:r>
      <w:proofErr w:type="spellEnd"/>
      <w:r w:rsidRPr="008F0DE6">
        <w:rPr>
          <w:color w:val="1C1E21"/>
          <w:sz w:val="28"/>
          <w:szCs w:val="28"/>
          <w:lang w:val="en-US"/>
        </w:rPr>
        <w:t xml:space="preserve">. </w:t>
      </w:r>
      <w:proofErr w:type="spellStart"/>
      <w:r w:rsidRPr="008F0DE6">
        <w:rPr>
          <w:color w:val="1C1E21"/>
          <w:sz w:val="28"/>
          <w:szCs w:val="28"/>
          <w:lang w:val="en-US"/>
        </w:rPr>
        <w:t>Çfarë</w:t>
      </w:r>
      <w:proofErr w:type="spellEnd"/>
      <w:r w:rsidRPr="008F0DE6">
        <w:rPr>
          <w:color w:val="1C1E21"/>
          <w:sz w:val="28"/>
          <w:szCs w:val="28"/>
          <w:lang w:val="en-US"/>
        </w:rPr>
        <w:t xml:space="preserve"> </w:t>
      </w:r>
      <w:proofErr w:type="spellStart"/>
      <w:r w:rsidRPr="008F0DE6">
        <w:rPr>
          <w:color w:val="1C1E21"/>
          <w:sz w:val="28"/>
          <w:szCs w:val="28"/>
          <w:lang w:val="en-US"/>
        </w:rPr>
        <w:t>vlen</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theksohet</w:t>
      </w:r>
      <w:proofErr w:type="spellEnd"/>
      <w:r w:rsidRPr="008F0DE6">
        <w:rPr>
          <w:color w:val="1C1E21"/>
          <w:sz w:val="28"/>
          <w:szCs w:val="28"/>
          <w:lang w:val="en-US"/>
        </w:rPr>
        <w:t xml:space="preserve"> </w:t>
      </w:r>
      <w:proofErr w:type="spellStart"/>
      <w:r w:rsidRPr="008F0DE6">
        <w:rPr>
          <w:color w:val="1C1E21"/>
          <w:sz w:val="28"/>
          <w:szCs w:val="28"/>
          <w:lang w:val="en-US"/>
        </w:rPr>
        <w:t>që</w:t>
      </w:r>
      <w:proofErr w:type="spellEnd"/>
      <w:r w:rsidRPr="008F0DE6">
        <w:rPr>
          <w:color w:val="1C1E21"/>
          <w:sz w:val="28"/>
          <w:szCs w:val="28"/>
          <w:lang w:val="en-US"/>
        </w:rPr>
        <w:t xml:space="preserve"> </w:t>
      </w:r>
      <w:proofErr w:type="spellStart"/>
      <w:r w:rsidRPr="008F0DE6">
        <w:rPr>
          <w:color w:val="1C1E21"/>
          <w:sz w:val="28"/>
          <w:szCs w:val="28"/>
          <w:lang w:val="en-US"/>
        </w:rPr>
        <w:t>përveç</w:t>
      </w:r>
      <w:proofErr w:type="spellEnd"/>
      <w:r w:rsidRPr="008F0DE6">
        <w:rPr>
          <w:color w:val="1C1E21"/>
          <w:sz w:val="28"/>
          <w:szCs w:val="28"/>
          <w:lang w:val="en-US"/>
        </w:rPr>
        <w:t xml:space="preserve"> </w:t>
      </w:r>
      <w:proofErr w:type="spellStart"/>
      <w:r w:rsidRPr="008F0DE6">
        <w:rPr>
          <w:color w:val="1C1E21"/>
          <w:sz w:val="28"/>
          <w:szCs w:val="28"/>
          <w:lang w:val="en-US"/>
        </w:rPr>
        <w:t>sukseseve</w:t>
      </w:r>
      <w:proofErr w:type="spellEnd"/>
      <w:r w:rsidRPr="008F0DE6">
        <w:rPr>
          <w:color w:val="1C1E21"/>
          <w:sz w:val="28"/>
          <w:szCs w:val="28"/>
          <w:lang w:val="en-US"/>
        </w:rPr>
        <w:t xml:space="preserve"> </w:t>
      </w:r>
      <w:proofErr w:type="spellStart"/>
      <w:r w:rsidRPr="008F0DE6">
        <w:rPr>
          <w:color w:val="1C1E21"/>
          <w:sz w:val="28"/>
          <w:szCs w:val="28"/>
          <w:lang w:val="en-US"/>
        </w:rPr>
        <w:t>dhe</w:t>
      </w:r>
      <w:proofErr w:type="spellEnd"/>
      <w:r w:rsidRPr="008F0DE6">
        <w:rPr>
          <w:color w:val="1C1E21"/>
          <w:sz w:val="28"/>
          <w:szCs w:val="28"/>
          <w:lang w:val="en-US"/>
        </w:rPr>
        <w:t xml:space="preserve"> </w:t>
      </w:r>
      <w:proofErr w:type="spellStart"/>
      <w:r w:rsidRPr="008F0DE6">
        <w:rPr>
          <w:color w:val="1C1E21"/>
          <w:sz w:val="28"/>
          <w:szCs w:val="28"/>
          <w:lang w:val="en-US"/>
        </w:rPr>
        <w:t>pjesëmarrjes</w:t>
      </w:r>
      <w:proofErr w:type="spellEnd"/>
      <w:r w:rsidRPr="008F0DE6">
        <w:rPr>
          <w:color w:val="1C1E21"/>
          <w:sz w:val="28"/>
          <w:szCs w:val="28"/>
          <w:lang w:val="en-US"/>
        </w:rPr>
        <w:t xml:space="preserve"> </w:t>
      </w:r>
      <w:proofErr w:type="spellStart"/>
      <w:r w:rsidRPr="008F0DE6">
        <w:rPr>
          <w:color w:val="1C1E21"/>
          <w:sz w:val="28"/>
          <w:szCs w:val="28"/>
          <w:lang w:val="en-US"/>
        </w:rPr>
        <w:t>së</w:t>
      </w:r>
      <w:proofErr w:type="spellEnd"/>
      <w:r w:rsidRPr="008F0DE6">
        <w:rPr>
          <w:color w:val="1C1E21"/>
          <w:sz w:val="28"/>
          <w:szCs w:val="28"/>
          <w:lang w:val="en-US"/>
        </w:rPr>
        <w:t xml:space="preserve"> </w:t>
      </w:r>
      <w:proofErr w:type="spellStart"/>
      <w:r w:rsidRPr="008F0DE6">
        <w:rPr>
          <w:color w:val="1C1E21"/>
          <w:sz w:val="28"/>
          <w:szCs w:val="28"/>
          <w:lang w:val="en-US"/>
        </w:rPr>
        <w:t>burrave</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gara</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roofErr w:type="spellStart"/>
      <w:r w:rsidRPr="008F0DE6">
        <w:rPr>
          <w:color w:val="1C1E21"/>
          <w:sz w:val="28"/>
          <w:szCs w:val="28"/>
          <w:lang w:val="en-US"/>
        </w:rPr>
        <w:t>paralelisht</w:t>
      </w:r>
      <w:proofErr w:type="spellEnd"/>
      <w:r w:rsidRPr="008F0DE6">
        <w:rPr>
          <w:color w:val="1C1E21"/>
          <w:sz w:val="28"/>
          <w:szCs w:val="28"/>
          <w:lang w:val="en-US"/>
        </w:rPr>
        <w:t xml:space="preserve"> </w:t>
      </w:r>
      <w:proofErr w:type="spellStart"/>
      <w:r w:rsidRPr="008F0DE6">
        <w:rPr>
          <w:color w:val="1C1E21"/>
          <w:sz w:val="28"/>
          <w:szCs w:val="28"/>
          <w:lang w:val="en-US"/>
        </w:rPr>
        <w:t>edhe</w:t>
      </w:r>
      <w:proofErr w:type="spellEnd"/>
      <w:r w:rsidRPr="008F0DE6">
        <w:rPr>
          <w:color w:val="1C1E21"/>
          <w:sz w:val="28"/>
          <w:szCs w:val="28"/>
          <w:lang w:val="en-US"/>
        </w:rPr>
        <w:t xml:space="preserve"> </w:t>
      </w:r>
      <w:proofErr w:type="spellStart"/>
      <w:r w:rsidRPr="008F0DE6">
        <w:rPr>
          <w:color w:val="1C1E21"/>
          <w:sz w:val="28"/>
          <w:szCs w:val="28"/>
          <w:lang w:val="en-US"/>
        </w:rPr>
        <w:t>gratë</w:t>
      </w:r>
      <w:proofErr w:type="spellEnd"/>
      <w:r w:rsidRPr="008F0DE6">
        <w:rPr>
          <w:color w:val="1C1E21"/>
          <w:sz w:val="28"/>
          <w:szCs w:val="28"/>
          <w:lang w:val="en-US"/>
        </w:rPr>
        <w:t xml:space="preserve"> </w:t>
      </w:r>
      <w:proofErr w:type="spellStart"/>
      <w:r w:rsidRPr="008F0DE6">
        <w:rPr>
          <w:color w:val="1C1E21"/>
          <w:sz w:val="28"/>
          <w:szCs w:val="28"/>
          <w:lang w:val="en-US"/>
        </w:rPr>
        <w:t>ishin</w:t>
      </w:r>
      <w:proofErr w:type="spellEnd"/>
      <w:r w:rsidRPr="008F0DE6">
        <w:rPr>
          <w:color w:val="1C1E21"/>
          <w:sz w:val="28"/>
          <w:szCs w:val="28"/>
          <w:lang w:val="en-US"/>
        </w:rPr>
        <w:t xml:space="preserve"> </w:t>
      </w:r>
      <w:proofErr w:type="spellStart"/>
      <w:r w:rsidRPr="008F0DE6">
        <w:rPr>
          <w:color w:val="1C1E21"/>
          <w:sz w:val="28"/>
          <w:szCs w:val="28"/>
          <w:lang w:val="en-US"/>
        </w:rPr>
        <w:t>pjesëmarrëse</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gara</w:t>
      </w:r>
      <w:proofErr w:type="spellEnd"/>
      <w:r w:rsidRPr="008F0DE6">
        <w:rPr>
          <w:color w:val="1C1E21"/>
          <w:sz w:val="28"/>
          <w:szCs w:val="28"/>
          <w:lang w:val="en-US"/>
        </w:rPr>
        <w:t xml:space="preserve"> duke </w:t>
      </w:r>
      <w:proofErr w:type="spellStart"/>
      <w:r w:rsidRPr="008F0DE6">
        <w:rPr>
          <w:color w:val="1C1E21"/>
          <w:sz w:val="28"/>
          <w:szCs w:val="28"/>
          <w:lang w:val="en-US"/>
        </w:rPr>
        <w:t>treguar</w:t>
      </w:r>
      <w:proofErr w:type="spellEnd"/>
      <w:r w:rsidRPr="008F0DE6">
        <w:rPr>
          <w:color w:val="1C1E21"/>
          <w:sz w:val="28"/>
          <w:szCs w:val="28"/>
          <w:lang w:val="en-US"/>
        </w:rPr>
        <w:t xml:space="preserve"> </w:t>
      </w:r>
      <w:proofErr w:type="spellStart"/>
      <w:r w:rsidRPr="008F0DE6">
        <w:rPr>
          <w:color w:val="1C1E21"/>
          <w:sz w:val="28"/>
          <w:szCs w:val="28"/>
          <w:lang w:val="en-US"/>
        </w:rPr>
        <w:t>suksese</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njejta</w:t>
      </w:r>
      <w:proofErr w:type="spellEnd"/>
      <w:r w:rsidRPr="008F0DE6">
        <w:rPr>
          <w:color w:val="1C1E21"/>
          <w:sz w:val="28"/>
          <w:szCs w:val="28"/>
          <w:lang w:val="en-US"/>
        </w:rPr>
        <w:t xml:space="preserve">. </w:t>
      </w:r>
      <w:proofErr w:type="spellStart"/>
      <w:r w:rsidRPr="008F0DE6">
        <w:rPr>
          <w:color w:val="1C1E21"/>
          <w:sz w:val="28"/>
          <w:szCs w:val="28"/>
          <w:lang w:val="en-US"/>
        </w:rPr>
        <w:t>Mirëpo</w:t>
      </w:r>
      <w:proofErr w:type="spellEnd"/>
      <w:r w:rsidRPr="008F0DE6">
        <w:rPr>
          <w:color w:val="1C1E21"/>
          <w:sz w:val="28"/>
          <w:szCs w:val="28"/>
          <w:lang w:val="en-US"/>
        </w:rPr>
        <w:t xml:space="preserve"> </w:t>
      </w:r>
      <w:proofErr w:type="spellStart"/>
      <w:r w:rsidRPr="008F0DE6">
        <w:rPr>
          <w:color w:val="1C1E21"/>
          <w:sz w:val="28"/>
          <w:szCs w:val="28"/>
          <w:lang w:val="en-US"/>
        </w:rPr>
        <w:t>narrativa</w:t>
      </w:r>
      <w:proofErr w:type="spellEnd"/>
      <w:r w:rsidRPr="008F0DE6">
        <w:rPr>
          <w:color w:val="1C1E21"/>
          <w:sz w:val="28"/>
          <w:szCs w:val="28"/>
          <w:lang w:val="en-US"/>
        </w:rPr>
        <w:t xml:space="preserve"> </w:t>
      </w:r>
      <w:proofErr w:type="spellStart"/>
      <w:r w:rsidRPr="008F0DE6">
        <w:rPr>
          <w:color w:val="1C1E21"/>
          <w:sz w:val="28"/>
          <w:szCs w:val="28"/>
          <w:lang w:val="en-US"/>
        </w:rPr>
        <w:t>historike</w:t>
      </w:r>
      <w:proofErr w:type="spellEnd"/>
      <w:r w:rsidRPr="008F0DE6">
        <w:rPr>
          <w:color w:val="1C1E21"/>
          <w:sz w:val="28"/>
          <w:szCs w:val="28"/>
          <w:lang w:val="en-US"/>
        </w:rPr>
        <w:t xml:space="preserve"> e </w:t>
      </w:r>
      <w:proofErr w:type="spellStart"/>
      <w:r w:rsidRPr="008F0DE6">
        <w:rPr>
          <w:color w:val="1C1E21"/>
          <w:sz w:val="28"/>
          <w:szCs w:val="28"/>
          <w:lang w:val="en-US"/>
        </w:rPr>
        <w:t>sporteve</w:t>
      </w:r>
      <w:proofErr w:type="spellEnd"/>
      <w:r w:rsidRPr="008F0DE6">
        <w:rPr>
          <w:color w:val="1C1E21"/>
          <w:sz w:val="28"/>
          <w:szCs w:val="28"/>
          <w:lang w:val="en-US"/>
        </w:rPr>
        <w:t xml:space="preserve"> </w:t>
      </w:r>
      <w:proofErr w:type="spellStart"/>
      <w:r w:rsidRPr="008F0DE6">
        <w:rPr>
          <w:color w:val="1C1E21"/>
          <w:sz w:val="28"/>
          <w:szCs w:val="28"/>
          <w:lang w:val="en-US"/>
        </w:rPr>
        <w:t>është</w:t>
      </w:r>
      <w:proofErr w:type="spellEnd"/>
      <w:r w:rsidRPr="008F0DE6">
        <w:rPr>
          <w:color w:val="1C1E21"/>
          <w:sz w:val="28"/>
          <w:szCs w:val="28"/>
          <w:lang w:val="en-US"/>
        </w:rPr>
        <w:t xml:space="preserve"> e </w:t>
      </w:r>
      <w:proofErr w:type="spellStart"/>
      <w:r w:rsidRPr="008F0DE6">
        <w:rPr>
          <w:color w:val="1C1E21"/>
          <w:sz w:val="28"/>
          <w:szCs w:val="28"/>
          <w:lang w:val="en-US"/>
        </w:rPr>
        <w:t>përqëndruar</w:t>
      </w:r>
      <w:proofErr w:type="spellEnd"/>
      <w:r w:rsidRPr="008F0DE6">
        <w:rPr>
          <w:color w:val="1C1E21"/>
          <w:sz w:val="28"/>
          <w:szCs w:val="28"/>
          <w:lang w:val="en-US"/>
        </w:rPr>
        <w:t xml:space="preserve"> </w:t>
      </w:r>
      <w:proofErr w:type="spellStart"/>
      <w:r w:rsidRPr="008F0DE6">
        <w:rPr>
          <w:color w:val="1C1E21"/>
          <w:sz w:val="28"/>
          <w:szCs w:val="28"/>
          <w:lang w:val="en-US"/>
        </w:rPr>
        <w:t>tek</w:t>
      </w:r>
      <w:proofErr w:type="spellEnd"/>
      <w:r w:rsidRPr="008F0DE6">
        <w:rPr>
          <w:color w:val="1C1E21"/>
          <w:sz w:val="28"/>
          <w:szCs w:val="28"/>
          <w:lang w:val="en-US"/>
        </w:rPr>
        <w:t xml:space="preserve"> </w:t>
      </w:r>
      <w:proofErr w:type="spellStart"/>
      <w:r w:rsidRPr="008F0DE6">
        <w:rPr>
          <w:color w:val="1C1E21"/>
          <w:sz w:val="28"/>
          <w:szCs w:val="28"/>
          <w:lang w:val="en-US"/>
        </w:rPr>
        <w:t>burrat</w:t>
      </w:r>
      <w:proofErr w:type="spellEnd"/>
      <w:r w:rsidRPr="008F0DE6">
        <w:rPr>
          <w:color w:val="1C1E21"/>
          <w:sz w:val="28"/>
          <w:szCs w:val="28"/>
          <w:lang w:val="en-US"/>
        </w:rPr>
        <w:t xml:space="preserve"> </w:t>
      </w:r>
      <w:proofErr w:type="spellStart"/>
      <w:r w:rsidRPr="008F0DE6">
        <w:rPr>
          <w:color w:val="1C1E21"/>
          <w:sz w:val="28"/>
          <w:szCs w:val="28"/>
          <w:lang w:val="en-US"/>
        </w:rPr>
        <w:t>dhe</w:t>
      </w:r>
      <w:proofErr w:type="spellEnd"/>
      <w:r w:rsidRPr="008F0DE6">
        <w:rPr>
          <w:color w:val="1C1E21"/>
          <w:sz w:val="28"/>
          <w:szCs w:val="28"/>
          <w:lang w:val="en-US"/>
        </w:rPr>
        <w:t xml:space="preserve"> as </w:t>
      </w:r>
      <w:proofErr w:type="spellStart"/>
      <w:r w:rsidRPr="008F0DE6">
        <w:rPr>
          <w:color w:val="1C1E21"/>
          <w:sz w:val="28"/>
          <w:szCs w:val="28"/>
          <w:lang w:val="en-US"/>
        </w:rPr>
        <w:t>loja</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roofErr w:type="spellStart"/>
      <w:r w:rsidRPr="008F0DE6">
        <w:rPr>
          <w:color w:val="1C1E21"/>
          <w:sz w:val="28"/>
          <w:szCs w:val="28"/>
          <w:lang w:val="en-US"/>
        </w:rPr>
        <w:t>nuk</w:t>
      </w:r>
      <w:proofErr w:type="spellEnd"/>
      <w:r w:rsidRPr="008F0DE6">
        <w:rPr>
          <w:color w:val="1C1E21"/>
          <w:sz w:val="28"/>
          <w:szCs w:val="28"/>
          <w:lang w:val="en-US"/>
        </w:rPr>
        <w:t xml:space="preserve"> </w:t>
      </w:r>
      <w:proofErr w:type="spellStart"/>
      <w:r w:rsidRPr="008F0DE6">
        <w:rPr>
          <w:color w:val="1C1E21"/>
          <w:sz w:val="28"/>
          <w:szCs w:val="28"/>
          <w:lang w:val="en-US"/>
        </w:rPr>
        <w:t>ishte</w:t>
      </w:r>
      <w:proofErr w:type="spellEnd"/>
      <w:r w:rsidRPr="008F0DE6">
        <w:rPr>
          <w:color w:val="1C1E21"/>
          <w:sz w:val="28"/>
          <w:szCs w:val="28"/>
          <w:lang w:val="en-US"/>
        </w:rPr>
        <w:t xml:space="preserve"> </w:t>
      </w:r>
      <w:proofErr w:type="spellStart"/>
      <w:r w:rsidRPr="008F0DE6">
        <w:rPr>
          <w:color w:val="1C1E21"/>
          <w:sz w:val="28"/>
          <w:szCs w:val="28"/>
          <w:lang w:val="en-US"/>
        </w:rPr>
        <w:t>imune</w:t>
      </w:r>
      <w:proofErr w:type="spellEnd"/>
      <w:r w:rsidRPr="008F0DE6">
        <w:rPr>
          <w:color w:val="1C1E21"/>
          <w:sz w:val="28"/>
          <w:szCs w:val="28"/>
          <w:lang w:val="en-US"/>
        </w:rPr>
        <w:t xml:space="preserve"> </w:t>
      </w:r>
      <w:proofErr w:type="spellStart"/>
      <w:r w:rsidRPr="008F0DE6">
        <w:rPr>
          <w:color w:val="1C1E21"/>
          <w:sz w:val="28"/>
          <w:szCs w:val="28"/>
          <w:lang w:val="en-US"/>
        </w:rPr>
        <w:t>ndaj</w:t>
      </w:r>
      <w:proofErr w:type="spellEnd"/>
      <w:r w:rsidRPr="008F0DE6">
        <w:rPr>
          <w:color w:val="1C1E21"/>
          <w:sz w:val="28"/>
          <w:szCs w:val="28"/>
          <w:lang w:val="en-US"/>
        </w:rPr>
        <w:t xml:space="preserve"> </w:t>
      </w:r>
      <w:proofErr w:type="spellStart"/>
      <w:r w:rsidRPr="008F0DE6">
        <w:rPr>
          <w:color w:val="1C1E21"/>
          <w:sz w:val="28"/>
          <w:szCs w:val="28"/>
          <w:lang w:val="en-US"/>
        </w:rPr>
        <w:t>këtij</w:t>
      </w:r>
      <w:proofErr w:type="spellEnd"/>
      <w:r w:rsidRPr="008F0DE6">
        <w:rPr>
          <w:color w:val="1C1E21"/>
          <w:sz w:val="28"/>
          <w:szCs w:val="28"/>
          <w:lang w:val="en-US"/>
        </w:rPr>
        <w:t xml:space="preserve"> </w:t>
      </w:r>
      <w:proofErr w:type="spellStart"/>
      <w:r w:rsidRPr="008F0DE6">
        <w:rPr>
          <w:color w:val="1C1E21"/>
          <w:sz w:val="28"/>
          <w:szCs w:val="28"/>
          <w:lang w:val="en-US"/>
        </w:rPr>
        <w:t>fenomeni</w:t>
      </w:r>
      <w:proofErr w:type="spellEnd"/>
      <w:r w:rsidRPr="008F0DE6">
        <w:rPr>
          <w:color w:val="1C1E21"/>
          <w:sz w:val="28"/>
          <w:szCs w:val="28"/>
          <w:lang w:val="en-US"/>
        </w:rPr>
        <w:t xml:space="preserve">. </w:t>
      </w:r>
      <w:proofErr w:type="spellStart"/>
      <w:r w:rsidRPr="008F0DE6">
        <w:rPr>
          <w:color w:val="1C1E21"/>
          <w:sz w:val="28"/>
          <w:szCs w:val="28"/>
          <w:lang w:val="en-US"/>
        </w:rPr>
        <w:t>Kjo</w:t>
      </w:r>
      <w:proofErr w:type="spellEnd"/>
      <w:r w:rsidRPr="008F0DE6">
        <w:rPr>
          <w:color w:val="1C1E21"/>
          <w:sz w:val="28"/>
          <w:szCs w:val="28"/>
          <w:lang w:val="en-US"/>
        </w:rPr>
        <w:t xml:space="preserve"> </w:t>
      </w:r>
      <w:proofErr w:type="spellStart"/>
      <w:r w:rsidRPr="008F0DE6">
        <w:rPr>
          <w:color w:val="1C1E21"/>
          <w:sz w:val="28"/>
          <w:szCs w:val="28"/>
          <w:lang w:val="en-US"/>
        </w:rPr>
        <w:t>temë</w:t>
      </w:r>
      <w:proofErr w:type="spellEnd"/>
      <w:r w:rsidRPr="008F0DE6">
        <w:rPr>
          <w:color w:val="1C1E21"/>
          <w:sz w:val="28"/>
          <w:szCs w:val="28"/>
          <w:lang w:val="en-US"/>
        </w:rPr>
        <w:t xml:space="preserve"> do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bëjë</w:t>
      </w:r>
      <w:proofErr w:type="spellEnd"/>
      <w:r w:rsidRPr="008F0DE6">
        <w:rPr>
          <w:color w:val="1C1E21"/>
          <w:sz w:val="28"/>
          <w:szCs w:val="28"/>
          <w:lang w:val="en-US"/>
        </w:rPr>
        <w:t xml:space="preserve"> </w:t>
      </w:r>
      <w:proofErr w:type="spellStart"/>
      <w:r w:rsidRPr="008F0DE6">
        <w:rPr>
          <w:color w:val="1C1E21"/>
          <w:sz w:val="28"/>
          <w:szCs w:val="28"/>
          <w:lang w:val="en-US"/>
        </w:rPr>
        <w:t>një</w:t>
      </w:r>
      <w:proofErr w:type="spellEnd"/>
      <w:r w:rsidRPr="008F0DE6">
        <w:rPr>
          <w:color w:val="1C1E21"/>
          <w:sz w:val="28"/>
          <w:szCs w:val="28"/>
          <w:lang w:val="en-US"/>
        </w:rPr>
        <w:t xml:space="preserve"> </w:t>
      </w:r>
      <w:proofErr w:type="spellStart"/>
      <w:r w:rsidRPr="008F0DE6">
        <w:rPr>
          <w:color w:val="1C1E21"/>
          <w:sz w:val="28"/>
          <w:szCs w:val="28"/>
          <w:lang w:val="en-US"/>
        </w:rPr>
        <w:t>hulumtim</w:t>
      </w:r>
      <w:proofErr w:type="spellEnd"/>
      <w:r w:rsidRPr="008F0DE6">
        <w:rPr>
          <w:color w:val="1C1E21"/>
          <w:sz w:val="28"/>
          <w:szCs w:val="28"/>
          <w:lang w:val="en-US"/>
        </w:rPr>
        <w:t xml:space="preserve"> </w:t>
      </w:r>
      <w:proofErr w:type="spellStart"/>
      <w:r w:rsidRPr="008F0DE6">
        <w:rPr>
          <w:color w:val="1C1E21"/>
          <w:sz w:val="28"/>
          <w:szCs w:val="28"/>
          <w:lang w:val="en-US"/>
        </w:rPr>
        <w:t>kualitativ</w:t>
      </w:r>
      <w:proofErr w:type="spellEnd"/>
      <w:r w:rsidRPr="008F0DE6">
        <w:rPr>
          <w:color w:val="1C1E21"/>
          <w:sz w:val="28"/>
          <w:szCs w:val="28"/>
          <w:lang w:val="en-US"/>
        </w:rPr>
        <w:t xml:space="preserve"> </w:t>
      </w:r>
      <w:proofErr w:type="spellStart"/>
      <w:r w:rsidRPr="008F0DE6">
        <w:rPr>
          <w:color w:val="1C1E21"/>
          <w:sz w:val="28"/>
          <w:szCs w:val="28"/>
          <w:lang w:val="en-US"/>
        </w:rPr>
        <w:t>rreth</w:t>
      </w:r>
      <w:proofErr w:type="spellEnd"/>
      <w:r w:rsidRPr="008F0DE6">
        <w:rPr>
          <w:color w:val="1C1E21"/>
          <w:sz w:val="28"/>
          <w:szCs w:val="28"/>
          <w:lang w:val="en-US"/>
        </w:rPr>
        <w:t xml:space="preserve"> </w:t>
      </w:r>
      <w:proofErr w:type="spellStart"/>
      <w:r w:rsidRPr="008F0DE6">
        <w:rPr>
          <w:color w:val="1C1E21"/>
          <w:sz w:val="28"/>
          <w:szCs w:val="28"/>
          <w:lang w:val="en-US"/>
        </w:rPr>
        <w:t>historikut</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pjesëmarrjes</w:t>
      </w:r>
      <w:proofErr w:type="spellEnd"/>
      <w:r w:rsidRPr="008F0DE6">
        <w:rPr>
          <w:color w:val="1C1E21"/>
          <w:sz w:val="28"/>
          <w:szCs w:val="28"/>
          <w:lang w:val="en-US"/>
        </w:rPr>
        <w:t xml:space="preserve"> </w:t>
      </w:r>
      <w:proofErr w:type="spellStart"/>
      <w:r w:rsidRPr="008F0DE6">
        <w:rPr>
          <w:color w:val="1C1E21"/>
          <w:sz w:val="28"/>
          <w:szCs w:val="28"/>
          <w:lang w:val="en-US"/>
        </w:rPr>
        <w:t>së</w:t>
      </w:r>
      <w:proofErr w:type="spellEnd"/>
      <w:r w:rsidRPr="008F0DE6">
        <w:rPr>
          <w:color w:val="1C1E21"/>
          <w:sz w:val="28"/>
          <w:szCs w:val="28"/>
          <w:lang w:val="en-US"/>
        </w:rPr>
        <w:t xml:space="preserve"> grave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sportin</w:t>
      </w:r>
      <w:proofErr w:type="spellEnd"/>
      <w:r w:rsidRPr="008F0DE6">
        <w:rPr>
          <w:color w:val="1C1E21"/>
          <w:sz w:val="28"/>
          <w:szCs w:val="28"/>
          <w:lang w:val="en-US"/>
        </w:rPr>
        <w:t xml:space="preserve"> e </w:t>
      </w:r>
      <w:proofErr w:type="spellStart"/>
      <w:r w:rsidRPr="008F0DE6">
        <w:rPr>
          <w:color w:val="1C1E21"/>
          <w:sz w:val="28"/>
          <w:szCs w:val="28"/>
          <w:lang w:val="en-US"/>
        </w:rPr>
        <w:t>shahut</w:t>
      </w:r>
      <w:proofErr w:type="spellEnd"/>
      <w:r w:rsidRPr="008F0DE6">
        <w:rPr>
          <w:color w:val="1C1E21"/>
          <w:sz w:val="28"/>
          <w:szCs w:val="28"/>
          <w:lang w:val="en-US"/>
        </w:rPr>
        <w:t xml:space="preserve">, </w:t>
      </w:r>
      <w:proofErr w:type="spellStart"/>
      <w:r w:rsidRPr="008F0DE6">
        <w:rPr>
          <w:color w:val="1C1E21"/>
          <w:sz w:val="28"/>
          <w:szCs w:val="28"/>
          <w:lang w:val="en-US"/>
        </w:rPr>
        <w:t>promovimin</w:t>
      </w:r>
      <w:proofErr w:type="spellEnd"/>
      <w:r w:rsidRPr="008F0DE6">
        <w:rPr>
          <w:color w:val="1C1E21"/>
          <w:sz w:val="28"/>
          <w:szCs w:val="28"/>
          <w:lang w:val="en-US"/>
        </w:rPr>
        <w:t xml:space="preserve"> e grave </w:t>
      </w:r>
      <w:proofErr w:type="spellStart"/>
      <w:r w:rsidRPr="008F0DE6">
        <w:rPr>
          <w:color w:val="1C1E21"/>
          <w:sz w:val="28"/>
          <w:szCs w:val="28"/>
          <w:lang w:val="en-US"/>
        </w:rPr>
        <w:t>përmes</w:t>
      </w:r>
      <w:proofErr w:type="spellEnd"/>
      <w:r w:rsidRPr="008F0DE6">
        <w:rPr>
          <w:color w:val="1C1E21"/>
          <w:sz w:val="28"/>
          <w:szCs w:val="28"/>
          <w:lang w:val="en-US"/>
        </w:rPr>
        <w:t xml:space="preserve"> </w:t>
      </w:r>
      <w:proofErr w:type="spellStart"/>
      <w:r w:rsidRPr="008F0DE6">
        <w:rPr>
          <w:color w:val="1C1E21"/>
          <w:sz w:val="28"/>
          <w:szCs w:val="28"/>
          <w:lang w:val="en-US"/>
        </w:rPr>
        <w:t>fotografisë</w:t>
      </w:r>
      <w:proofErr w:type="spellEnd"/>
      <w:r w:rsidRPr="008F0DE6">
        <w:rPr>
          <w:color w:val="1C1E21"/>
          <w:sz w:val="28"/>
          <w:szCs w:val="28"/>
          <w:lang w:val="en-US"/>
        </w:rPr>
        <w:t xml:space="preserve"> (story telling) </w:t>
      </w:r>
      <w:proofErr w:type="spellStart"/>
      <w:r w:rsidRPr="008F0DE6">
        <w:rPr>
          <w:color w:val="1C1E21"/>
          <w:sz w:val="28"/>
          <w:szCs w:val="28"/>
          <w:lang w:val="en-US"/>
        </w:rPr>
        <w:t>dhe</w:t>
      </w:r>
      <w:proofErr w:type="spellEnd"/>
      <w:r w:rsidRPr="008F0DE6">
        <w:rPr>
          <w:color w:val="1C1E21"/>
          <w:sz w:val="28"/>
          <w:szCs w:val="28"/>
          <w:lang w:val="en-US"/>
        </w:rPr>
        <w:t xml:space="preserve"> </w:t>
      </w:r>
      <w:proofErr w:type="spellStart"/>
      <w:r w:rsidRPr="008F0DE6">
        <w:rPr>
          <w:color w:val="1C1E21"/>
          <w:sz w:val="28"/>
          <w:szCs w:val="28"/>
          <w:lang w:val="en-US"/>
        </w:rPr>
        <w:t>komunikimit</w:t>
      </w:r>
      <w:proofErr w:type="spellEnd"/>
      <w:r w:rsidRPr="008F0DE6">
        <w:rPr>
          <w:color w:val="1C1E21"/>
          <w:sz w:val="28"/>
          <w:szCs w:val="28"/>
          <w:lang w:val="en-US"/>
        </w:rPr>
        <w:t xml:space="preserve"> </w:t>
      </w:r>
      <w:proofErr w:type="spellStart"/>
      <w:r w:rsidRPr="008F0DE6">
        <w:rPr>
          <w:color w:val="1C1E21"/>
          <w:sz w:val="28"/>
          <w:szCs w:val="28"/>
          <w:lang w:val="en-US"/>
        </w:rPr>
        <w:t>vizuel</w:t>
      </w:r>
      <w:proofErr w:type="spellEnd"/>
      <w:r w:rsidRPr="008F0DE6">
        <w:rPr>
          <w:color w:val="1C1E21"/>
          <w:sz w:val="28"/>
          <w:szCs w:val="28"/>
          <w:lang w:val="en-US"/>
        </w:rPr>
        <w:t xml:space="preserve">, </w:t>
      </w:r>
      <w:proofErr w:type="spellStart"/>
      <w:r w:rsidRPr="008F0DE6">
        <w:rPr>
          <w:color w:val="1C1E21"/>
          <w:sz w:val="28"/>
          <w:szCs w:val="28"/>
          <w:lang w:val="en-US"/>
        </w:rPr>
        <w:t>krijimin</w:t>
      </w:r>
      <w:proofErr w:type="spellEnd"/>
      <w:r w:rsidRPr="008F0DE6">
        <w:rPr>
          <w:color w:val="1C1E21"/>
          <w:sz w:val="28"/>
          <w:szCs w:val="28"/>
          <w:lang w:val="en-US"/>
        </w:rPr>
        <w:t xml:space="preserve"> e </w:t>
      </w:r>
      <w:proofErr w:type="spellStart"/>
      <w:r w:rsidRPr="008F0DE6">
        <w:rPr>
          <w:color w:val="1C1E21"/>
          <w:sz w:val="28"/>
          <w:szCs w:val="28"/>
          <w:lang w:val="en-US"/>
        </w:rPr>
        <w:t>konceptit</w:t>
      </w:r>
      <w:proofErr w:type="spellEnd"/>
      <w:r w:rsidRPr="008F0DE6">
        <w:rPr>
          <w:color w:val="1C1E21"/>
          <w:sz w:val="28"/>
          <w:szCs w:val="28"/>
          <w:lang w:val="en-US"/>
        </w:rPr>
        <w:t xml:space="preserve"> </w:t>
      </w:r>
      <w:proofErr w:type="spellStart"/>
      <w:r w:rsidRPr="008F0DE6">
        <w:rPr>
          <w:color w:val="1C1E21"/>
          <w:sz w:val="28"/>
          <w:szCs w:val="28"/>
          <w:lang w:val="en-US"/>
        </w:rPr>
        <w:t>të</w:t>
      </w:r>
      <w:proofErr w:type="spellEnd"/>
      <w:r w:rsidRPr="008F0DE6">
        <w:rPr>
          <w:color w:val="1C1E21"/>
          <w:sz w:val="28"/>
          <w:szCs w:val="28"/>
          <w:lang w:val="en-US"/>
        </w:rPr>
        <w:t xml:space="preserve"> </w:t>
      </w:r>
      <w:proofErr w:type="spellStart"/>
      <w:r w:rsidRPr="008F0DE6">
        <w:rPr>
          <w:color w:val="1C1E21"/>
          <w:sz w:val="28"/>
          <w:szCs w:val="28"/>
          <w:lang w:val="en-US"/>
        </w:rPr>
        <w:t>pullave</w:t>
      </w:r>
      <w:proofErr w:type="spellEnd"/>
      <w:r w:rsidRPr="008F0DE6">
        <w:rPr>
          <w:color w:val="1C1E21"/>
          <w:sz w:val="28"/>
          <w:szCs w:val="28"/>
          <w:lang w:val="en-US"/>
        </w:rPr>
        <w:t xml:space="preserve"> </w:t>
      </w:r>
      <w:proofErr w:type="spellStart"/>
      <w:r w:rsidRPr="008F0DE6">
        <w:rPr>
          <w:color w:val="1C1E21"/>
          <w:sz w:val="28"/>
          <w:szCs w:val="28"/>
          <w:lang w:val="en-US"/>
        </w:rPr>
        <w:t>postale</w:t>
      </w:r>
      <w:proofErr w:type="spellEnd"/>
      <w:r w:rsidRPr="008F0DE6">
        <w:rPr>
          <w:color w:val="1C1E21"/>
          <w:sz w:val="28"/>
          <w:szCs w:val="28"/>
          <w:lang w:val="en-US"/>
        </w:rPr>
        <w:t xml:space="preserve"> me </w:t>
      </w:r>
      <w:proofErr w:type="spellStart"/>
      <w:r w:rsidRPr="008F0DE6">
        <w:rPr>
          <w:color w:val="1C1E21"/>
          <w:sz w:val="28"/>
          <w:szCs w:val="28"/>
          <w:lang w:val="en-US"/>
        </w:rPr>
        <w:t>gratë</w:t>
      </w:r>
      <w:proofErr w:type="spellEnd"/>
      <w:r w:rsidRPr="008F0DE6">
        <w:rPr>
          <w:color w:val="1C1E21"/>
          <w:sz w:val="28"/>
          <w:szCs w:val="28"/>
          <w:lang w:val="en-US"/>
        </w:rPr>
        <w:t xml:space="preserve"> </w:t>
      </w:r>
      <w:proofErr w:type="spellStart"/>
      <w:r w:rsidRPr="008F0DE6">
        <w:rPr>
          <w:color w:val="1C1E21"/>
          <w:sz w:val="28"/>
          <w:szCs w:val="28"/>
          <w:lang w:val="en-US"/>
        </w:rPr>
        <w:t>dhe</w:t>
      </w:r>
      <w:proofErr w:type="spellEnd"/>
      <w:r w:rsidRPr="008F0DE6">
        <w:rPr>
          <w:color w:val="1C1E21"/>
          <w:sz w:val="28"/>
          <w:szCs w:val="28"/>
          <w:lang w:val="en-US"/>
        </w:rPr>
        <w:t xml:space="preserve"> </w:t>
      </w:r>
      <w:proofErr w:type="spellStart"/>
      <w:r w:rsidRPr="008F0DE6">
        <w:rPr>
          <w:color w:val="1C1E21"/>
          <w:sz w:val="28"/>
          <w:szCs w:val="28"/>
          <w:lang w:val="en-US"/>
        </w:rPr>
        <w:t>rekomandimin</w:t>
      </w:r>
      <w:proofErr w:type="spellEnd"/>
      <w:r w:rsidRPr="008F0DE6">
        <w:rPr>
          <w:color w:val="1C1E21"/>
          <w:sz w:val="28"/>
          <w:szCs w:val="28"/>
          <w:lang w:val="en-US"/>
        </w:rPr>
        <w:t xml:space="preserve"> </w:t>
      </w:r>
      <w:proofErr w:type="spellStart"/>
      <w:r w:rsidRPr="008F0DE6">
        <w:rPr>
          <w:color w:val="1C1E21"/>
          <w:sz w:val="28"/>
          <w:szCs w:val="28"/>
          <w:lang w:val="en-US"/>
        </w:rPr>
        <w:t>për</w:t>
      </w:r>
      <w:proofErr w:type="spellEnd"/>
      <w:r w:rsidRPr="008F0DE6">
        <w:rPr>
          <w:color w:val="1C1E21"/>
          <w:sz w:val="28"/>
          <w:szCs w:val="28"/>
          <w:lang w:val="en-US"/>
        </w:rPr>
        <w:t xml:space="preserve"> </w:t>
      </w:r>
      <w:proofErr w:type="spellStart"/>
      <w:r w:rsidRPr="008F0DE6">
        <w:rPr>
          <w:color w:val="1C1E21"/>
          <w:sz w:val="28"/>
          <w:szCs w:val="28"/>
          <w:lang w:val="en-US"/>
        </w:rPr>
        <w:t>hapjen</w:t>
      </w:r>
      <w:proofErr w:type="spellEnd"/>
      <w:r w:rsidRPr="008F0DE6">
        <w:rPr>
          <w:color w:val="1C1E21"/>
          <w:sz w:val="28"/>
          <w:szCs w:val="28"/>
          <w:lang w:val="en-US"/>
        </w:rPr>
        <w:t xml:space="preserve"> e </w:t>
      </w:r>
      <w:proofErr w:type="spellStart"/>
      <w:r w:rsidRPr="008F0DE6">
        <w:rPr>
          <w:color w:val="1C1E21"/>
          <w:sz w:val="28"/>
          <w:szCs w:val="28"/>
          <w:lang w:val="en-US"/>
        </w:rPr>
        <w:t>hapësirave</w:t>
      </w:r>
      <w:proofErr w:type="spellEnd"/>
      <w:r w:rsidRPr="008F0DE6">
        <w:rPr>
          <w:color w:val="1C1E21"/>
          <w:sz w:val="28"/>
          <w:szCs w:val="28"/>
          <w:lang w:val="en-US"/>
        </w:rPr>
        <w:t xml:space="preserve"> </w:t>
      </w:r>
      <w:proofErr w:type="spellStart"/>
      <w:r w:rsidRPr="008F0DE6">
        <w:rPr>
          <w:color w:val="1C1E21"/>
          <w:sz w:val="28"/>
          <w:szCs w:val="28"/>
          <w:lang w:val="en-US"/>
        </w:rPr>
        <w:t>për</w:t>
      </w:r>
      <w:proofErr w:type="spellEnd"/>
      <w:r w:rsidRPr="008F0DE6">
        <w:rPr>
          <w:color w:val="1C1E21"/>
          <w:sz w:val="28"/>
          <w:szCs w:val="28"/>
          <w:lang w:val="en-US"/>
        </w:rPr>
        <w:t xml:space="preserve"> </w:t>
      </w:r>
      <w:proofErr w:type="spellStart"/>
      <w:r w:rsidRPr="008F0DE6">
        <w:rPr>
          <w:color w:val="1C1E21"/>
          <w:sz w:val="28"/>
          <w:szCs w:val="28"/>
          <w:lang w:val="en-US"/>
        </w:rPr>
        <w:t>gratë</w:t>
      </w:r>
      <w:proofErr w:type="spellEnd"/>
      <w:r w:rsidRPr="008F0DE6">
        <w:rPr>
          <w:color w:val="1C1E21"/>
          <w:sz w:val="28"/>
          <w:szCs w:val="28"/>
          <w:lang w:val="en-US"/>
        </w:rPr>
        <w:t xml:space="preserve"> </w:t>
      </w:r>
      <w:proofErr w:type="spellStart"/>
      <w:r w:rsidRPr="008F0DE6">
        <w:rPr>
          <w:color w:val="1C1E21"/>
          <w:sz w:val="28"/>
          <w:szCs w:val="28"/>
          <w:lang w:val="en-US"/>
        </w:rPr>
        <w:t>që</w:t>
      </w:r>
      <w:proofErr w:type="spellEnd"/>
      <w:r w:rsidRPr="008F0DE6">
        <w:rPr>
          <w:color w:val="1C1E21"/>
          <w:sz w:val="28"/>
          <w:szCs w:val="28"/>
          <w:lang w:val="en-US"/>
        </w:rPr>
        <w:t xml:space="preserve"> </w:t>
      </w:r>
      <w:proofErr w:type="spellStart"/>
      <w:r w:rsidRPr="008F0DE6">
        <w:rPr>
          <w:color w:val="1C1E21"/>
          <w:sz w:val="28"/>
          <w:szCs w:val="28"/>
          <w:lang w:val="en-US"/>
        </w:rPr>
        <w:t>luajnë</w:t>
      </w:r>
      <w:proofErr w:type="spellEnd"/>
      <w:r w:rsidRPr="008F0DE6">
        <w:rPr>
          <w:color w:val="1C1E21"/>
          <w:sz w:val="28"/>
          <w:szCs w:val="28"/>
          <w:lang w:val="en-US"/>
        </w:rPr>
        <w:t xml:space="preserve"> shah.</w:t>
      </w:r>
    </w:p>
    <w:p w14:paraId="42A877E6" w14:textId="3BA05758" w:rsidR="000A6465" w:rsidRPr="000A6465" w:rsidRDefault="000A6465" w:rsidP="000A6465">
      <w:pPr>
        <w:shd w:val="clear" w:color="auto" w:fill="FFFFFF"/>
        <w:spacing w:line="360" w:lineRule="auto"/>
        <w:jc w:val="both"/>
        <w:rPr>
          <w:color w:val="1C1E21"/>
          <w:sz w:val="28"/>
          <w:szCs w:val="28"/>
          <w:lang w:val="en-US"/>
        </w:rPr>
      </w:pPr>
    </w:p>
    <w:p w14:paraId="76EFDA22" w14:textId="3E7A29AA" w:rsidR="001D73E0" w:rsidRPr="001D73E0" w:rsidRDefault="008F0DE6" w:rsidP="000A6465">
      <w:pPr>
        <w:shd w:val="clear" w:color="auto" w:fill="FFFFFF"/>
        <w:spacing w:line="360" w:lineRule="auto"/>
        <w:jc w:val="both"/>
        <w:rPr>
          <w:color w:val="1C1E21"/>
          <w:sz w:val="28"/>
          <w:szCs w:val="28"/>
          <w:lang w:val="en-US"/>
        </w:rPr>
      </w:pPr>
      <w:proofErr w:type="spellStart"/>
      <w:r w:rsidRPr="008F0DE6">
        <w:rPr>
          <w:color w:val="1C1E21"/>
          <w:sz w:val="28"/>
          <w:szCs w:val="28"/>
          <w:lang w:val="en-US"/>
        </w:rPr>
        <w:t>Fjalë</w:t>
      </w:r>
      <w:proofErr w:type="spellEnd"/>
      <w:r w:rsidRPr="008F0DE6">
        <w:rPr>
          <w:color w:val="1C1E21"/>
          <w:sz w:val="28"/>
          <w:szCs w:val="28"/>
          <w:lang w:val="en-US"/>
        </w:rPr>
        <w:t xml:space="preserve"> </w:t>
      </w:r>
      <w:proofErr w:type="spellStart"/>
      <w:r w:rsidRPr="008F0DE6">
        <w:rPr>
          <w:color w:val="1C1E21"/>
          <w:sz w:val="28"/>
          <w:szCs w:val="28"/>
          <w:lang w:val="en-US"/>
        </w:rPr>
        <w:t>kyçe</w:t>
      </w:r>
      <w:proofErr w:type="spellEnd"/>
      <w:r w:rsidRPr="008F0DE6">
        <w:rPr>
          <w:color w:val="1C1E21"/>
          <w:sz w:val="28"/>
          <w:szCs w:val="28"/>
          <w:lang w:val="en-US"/>
        </w:rPr>
        <w:t xml:space="preserve">: </w:t>
      </w:r>
      <w:proofErr w:type="spellStart"/>
      <w:r w:rsidRPr="008F0DE6">
        <w:rPr>
          <w:color w:val="1C1E21"/>
          <w:sz w:val="28"/>
          <w:szCs w:val="28"/>
          <w:lang w:val="en-US"/>
        </w:rPr>
        <w:t>shahu</w:t>
      </w:r>
      <w:proofErr w:type="spellEnd"/>
      <w:r w:rsidRPr="008F0DE6">
        <w:rPr>
          <w:color w:val="1C1E21"/>
          <w:sz w:val="28"/>
          <w:szCs w:val="28"/>
          <w:lang w:val="en-US"/>
        </w:rPr>
        <w:t xml:space="preserve">, sport, </w:t>
      </w:r>
      <w:proofErr w:type="spellStart"/>
      <w:r w:rsidRPr="008F0DE6">
        <w:rPr>
          <w:color w:val="1C1E21"/>
          <w:sz w:val="28"/>
          <w:szCs w:val="28"/>
          <w:lang w:val="en-US"/>
        </w:rPr>
        <w:t>gratë</w:t>
      </w:r>
      <w:proofErr w:type="spellEnd"/>
      <w:r w:rsidRPr="008F0DE6">
        <w:rPr>
          <w:color w:val="1C1E21"/>
          <w:sz w:val="28"/>
          <w:szCs w:val="28"/>
          <w:lang w:val="en-US"/>
        </w:rPr>
        <w:t xml:space="preserve"> </w:t>
      </w:r>
      <w:proofErr w:type="spellStart"/>
      <w:r w:rsidRPr="008F0DE6">
        <w:rPr>
          <w:color w:val="1C1E21"/>
          <w:sz w:val="28"/>
          <w:szCs w:val="28"/>
          <w:lang w:val="en-US"/>
        </w:rPr>
        <w:t>në</w:t>
      </w:r>
      <w:proofErr w:type="spellEnd"/>
      <w:r w:rsidRPr="008F0DE6">
        <w:rPr>
          <w:color w:val="1C1E21"/>
          <w:sz w:val="28"/>
          <w:szCs w:val="28"/>
          <w:lang w:val="en-US"/>
        </w:rPr>
        <w:t xml:space="preserve"> </w:t>
      </w:r>
      <w:proofErr w:type="spellStart"/>
      <w:r w:rsidRPr="008F0DE6">
        <w:rPr>
          <w:color w:val="1C1E21"/>
          <w:sz w:val="28"/>
          <w:szCs w:val="28"/>
          <w:lang w:val="en-US"/>
        </w:rPr>
        <w:t>l</w:t>
      </w:r>
      <w:r>
        <w:rPr>
          <w:color w:val="1C1E21"/>
          <w:sz w:val="28"/>
          <w:szCs w:val="28"/>
          <w:lang w:val="en-US"/>
        </w:rPr>
        <w:t>ojën</w:t>
      </w:r>
      <w:proofErr w:type="spellEnd"/>
      <w:r>
        <w:rPr>
          <w:color w:val="1C1E21"/>
          <w:sz w:val="28"/>
          <w:szCs w:val="28"/>
          <w:lang w:val="en-US"/>
        </w:rPr>
        <w:t xml:space="preserve"> e </w:t>
      </w:r>
      <w:proofErr w:type="spellStart"/>
      <w:r>
        <w:rPr>
          <w:color w:val="1C1E21"/>
          <w:sz w:val="28"/>
          <w:szCs w:val="28"/>
          <w:lang w:val="en-US"/>
        </w:rPr>
        <w:t>shahut</w:t>
      </w:r>
      <w:proofErr w:type="spellEnd"/>
      <w:r>
        <w:rPr>
          <w:color w:val="1C1E21"/>
          <w:sz w:val="28"/>
          <w:szCs w:val="28"/>
          <w:lang w:val="en-US"/>
        </w:rPr>
        <w:t xml:space="preserve">, </w:t>
      </w:r>
      <w:proofErr w:type="spellStart"/>
      <w:r>
        <w:rPr>
          <w:color w:val="1C1E21"/>
          <w:sz w:val="28"/>
          <w:szCs w:val="28"/>
          <w:lang w:val="en-US"/>
        </w:rPr>
        <w:t>feminizmi</w:t>
      </w:r>
      <w:proofErr w:type="spellEnd"/>
      <w:r>
        <w:rPr>
          <w:color w:val="1C1E21"/>
          <w:sz w:val="28"/>
          <w:szCs w:val="28"/>
          <w:lang w:val="en-US"/>
        </w:rPr>
        <w:t>.</w:t>
      </w:r>
    </w:p>
    <w:p w14:paraId="748400F3" w14:textId="3E179DD1" w:rsidR="000A6465" w:rsidRDefault="000A6465" w:rsidP="001D73E0">
      <w:pPr>
        <w:shd w:val="clear" w:color="auto" w:fill="FFFFFF"/>
        <w:spacing w:line="360" w:lineRule="auto"/>
        <w:jc w:val="center"/>
        <w:rPr>
          <w:color w:val="1C1E21"/>
          <w:sz w:val="28"/>
          <w:szCs w:val="28"/>
          <w:lang w:val="en-US"/>
        </w:rPr>
      </w:pPr>
    </w:p>
    <w:p w14:paraId="2B0E3B96" w14:textId="77777777" w:rsidR="000A6465" w:rsidRDefault="000A6465" w:rsidP="001D73E0">
      <w:pPr>
        <w:shd w:val="clear" w:color="auto" w:fill="FFFFFF"/>
        <w:spacing w:line="360" w:lineRule="auto"/>
        <w:jc w:val="center"/>
        <w:rPr>
          <w:color w:val="1C1E21"/>
          <w:sz w:val="28"/>
          <w:szCs w:val="28"/>
          <w:lang w:val="en-US"/>
        </w:rPr>
      </w:pPr>
    </w:p>
    <w:p w14:paraId="795221B3" w14:textId="77777777" w:rsidR="001D73E0" w:rsidRDefault="001D73E0" w:rsidP="001D73E0">
      <w:pPr>
        <w:shd w:val="clear" w:color="auto" w:fill="FFFFFF"/>
        <w:spacing w:line="360" w:lineRule="auto"/>
        <w:jc w:val="center"/>
        <w:rPr>
          <w:color w:val="1C1E21"/>
          <w:sz w:val="28"/>
          <w:szCs w:val="28"/>
          <w:lang w:val="en-US"/>
        </w:rPr>
      </w:pPr>
    </w:p>
    <w:p w14:paraId="083F0E76" w14:textId="77777777" w:rsidR="00292034" w:rsidRDefault="00292034" w:rsidP="001D73E0">
      <w:pPr>
        <w:shd w:val="clear" w:color="auto" w:fill="FFFFFF"/>
        <w:spacing w:line="360" w:lineRule="auto"/>
        <w:jc w:val="center"/>
        <w:rPr>
          <w:color w:val="1C1E21"/>
          <w:sz w:val="28"/>
          <w:szCs w:val="28"/>
          <w:lang w:val="en-US"/>
        </w:rPr>
      </w:pPr>
    </w:p>
    <w:p w14:paraId="71569054" w14:textId="77777777" w:rsidR="00292034" w:rsidRDefault="00292034" w:rsidP="001D73E0">
      <w:pPr>
        <w:shd w:val="clear" w:color="auto" w:fill="FFFFFF"/>
        <w:spacing w:line="360" w:lineRule="auto"/>
        <w:jc w:val="center"/>
        <w:rPr>
          <w:color w:val="1C1E21"/>
          <w:sz w:val="28"/>
          <w:szCs w:val="28"/>
          <w:lang w:val="en-US"/>
        </w:rPr>
      </w:pPr>
    </w:p>
    <w:p w14:paraId="10BAA3BD" w14:textId="77777777" w:rsidR="00292034" w:rsidRDefault="00292034" w:rsidP="001D73E0">
      <w:pPr>
        <w:shd w:val="clear" w:color="auto" w:fill="FFFFFF"/>
        <w:spacing w:line="360" w:lineRule="auto"/>
        <w:jc w:val="center"/>
        <w:rPr>
          <w:color w:val="1C1E21"/>
          <w:sz w:val="28"/>
          <w:szCs w:val="28"/>
          <w:lang w:val="en-US"/>
        </w:rPr>
      </w:pPr>
    </w:p>
    <w:p w14:paraId="5EE3CBCF" w14:textId="20EBCA3F"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UNIVERSITETI I PRISHTINËS</w:t>
      </w:r>
    </w:p>
    <w:p w14:paraId="640EA0BC"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“HASAN PRISHTINA”</w:t>
      </w:r>
    </w:p>
    <w:p w14:paraId="203932A7"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FAKULTETI I ARTEVE TË BUKURA</w:t>
      </w:r>
    </w:p>
    <w:p w14:paraId="4D58E8CA" w14:textId="77777777" w:rsidR="001D73E0" w:rsidRPr="001D73E0" w:rsidRDefault="001D73E0" w:rsidP="001D73E0">
      <w:pPr>
        <w:shd w:val="clear" w:color="auto" w:fill="FFFFFF"/>
        <w:spacing w:line="360" w:lineRule="auto"/>
        <w:jc w:val="center"/>
        <w:rPr>
          <w:color w:val="1C1E21"/>
          <w:sz w:val="28"/>
          <w:szCs w:val="28"/>
          <w:lang w:val="en-US"/>
        </w:rPr>
      </w:pPr>
    </w:p>
    <w:p w14:paraId="66E76918" w14:textId="77777777"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Rr.Agim</w:t>
      </w:r>
      <w:proofErr w:type="spellEnd"/>
      <w:r w:rsidRPr="001D73E0">
        <w:rPr>
          <w:color w:val="1C1E21"/>
          <w:sz w:val="28"/>
          <w:szCs w:val="28"/>
          <w:lang w:val="en-US"/>
        </w:rPr>
        <w:t xml:space="preserve"> </w:t>
      </w:r>
      <w:proofErr w:type="spellStart"/>
      <w:r w:rsidRPr="001D73E0">
        <w:rPr>
          <w:color w:val="1C1E21"/>
          <w:sz w:val="28"/>
          <w:szCs w:val="28"/>
          <w:lang w:val="en-US"/>
        </w:rPr>
        <w:t>Ramadani</w:t>
      </w:r>
      <w:proofErr w:type="spellEnd"/>
      <w:r w:rsidRPr="001D73E0">
        <w:rPr>
          <w:color w:val="1C1E21"/>
          <w:sz w:val="28"/>
          <w:szCs w:val="28"/>
          <w:lang w:val="en-US"/>
        </w:rPr>
        <w:t xml:space="preserve">, </w:t>
      </w:r>
      <w:proofErr w:type="spellStart"/>
      <w:r w:rsidRPr="001D73E0">
        <w:rPr>
          <w:color w:val="1C1E21"/>
          <w:sz w:val="28"/>
          <w:szCs w:val="28"/>
          <w:lang w:val="en-US"/>
        </w:rPr>
        <w:t>pn</w:t>
      </w:r>
      <w:proofErr w:type="spellEnd"/>
      <w:r w:rsidRPr="001D73E0">
        <w:rPr>
          <w:color w:val="1C1E21"/>
          <w:sz w:val="28"/>
          <w:szCs w:val="28"/>
          <w:lang w:val="en-US"/>
        </w:rPr>
        <w:t xml:space="preserve">, 10 000 </w:t>
      </w:r>
      <w:proofErr w:type="spellStart"/>
      <w:r w:rsidRPr="001D73E0">
        <w:rPr>
          <w:color w:val="1C1E21"/>
          <w:sz w:val="28"/>
          <w:szCs w:val="28"/>
          <w:lang w:val="en-US"/>
        </w:rPr>
        <w:t>Prishtinë</w:t>
      </w:r>
      <w:proofErr w:type="spellEnd"/>
      <w:r w:rsidRPr="001D73E0">
        <w:rPr>
          <w:color w:val="1C1E21"/>
          <w:sz w:val="28"/>
          <w:szCs w:val="28"/>
          <w:lang w:val="en-US"/>
        </w:rPr>
        <w:t xml:space="preserve">, </w:t>
      </w:r>
      <w:proofErr w:type="spellStart"/>
      <w:r w:rsidRPr="001D73E0">
        <w:rPr>
          <w:color w:val="1C1E21"/>
          <w:sz w:val="28"/>
          <w:szCs w:val="28"/>
          <w:lang w:val="en-US"/>
        </w:rPr>
        <w:t>Republika</w:t>
      </w:r>
      <w:proofErr w:type="spellEnd"/>
      <w:r w:rsidRPr="001D73E0">
        <w:rPr>
          <w:color w:val="1C1E21"/>
          <w:sz w:val="28"/>
          <w:szCs w:val="28"/>
          <w:lang w:val="en-US"/>
        </w:rPr>
        <w:t xml:space="preserve"> e </w:t>
      </w:r>
      <w:proofErr w:type="spellStart"/>
      <w:r w:rsidRPr="001D73E0">
        <w:rPr>
          <w:color w:val="1C1E21"/>
          <w:sz w:val="28"/>
          <w:szCs w:val="28"/>
          <w:lang w:val="en-US"/>
        </w:rPr>
        <w:t>Kosovës</w:t>
      </w:r>
      <w:proofErr w:type="spellEnd"/>
    </w:p>
    <w:p w14:paraId="56B7A425"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Tel: +383 38 220 294, “Email: arte@uni-pr.edu www.uni-pr.edu</w:t>
      </w:r>
    </w:p>
    <w:p w14:paraId="5E2104E5" w14:textId="77777777" w:rsidR="001D73E0" w:rsidRPr="001D73E0" w:rsidRDefault="001D73E0" w:rsidP="001D73E0">
      <w:pPr>
        <w:shd w:val="clear" w:color="auto" w:fill="FFFFFF"/>
        <w:spacing w:line="360" w:lineRule="auto"/>
        <w:jc w:val="center"/>
        <w:rPr>
          <w:color w:val="1C1E21"/>
          <w:sz w:val="28"/>
          <w:szCs w:val="28"/>
          <w:lang w:val="en-US"/>
        </w:rPr>
      </w:pPr>
    </w:p>
    <w:p w14:paraId="33C59CC9"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Abstract</w:t>
      </w:r>
    </w:p>
    <w:p w14:paraId="3F1C8B75" w14:textId="77777777" w:rsidR="001D73E0" w:rsidRDefault="001D73E0" w:rsidP="001D73E0">
      <w:pPr>
        <w:shd w:val="clear" w:color="auto" w:fill="FFFFFF"/>
        <w:spacing w:line="360" w:lineRule="auto"/>
        <w:jc w:val="center"/>
        <w:rPr>
          <w:color w:val="1C1E21"/>
          <w:sz w:val="28"/>
          <w:szCs w:val="28"/>
          <w:lang w:val="en-US"/>
        </w:rPr>
      </w:pPr>
    </w:p>
    <w:p w14:paraId="33D1ECAF" w14:textId="2C02C896" w:rsidR="008F0DE6" w:rsidRDefault="008F0DE6" w:rsidP="008F0DE6">
      <w:pPr>
        <w:pStyle w:val="BodyText"/>
        <w:spacing w:before="5" w:line="360" w:lineRule="auto"/>
        <w:rPr>
          <w:color w:val="1C1E21"/>
          <w:sz w:val="28"/>
          <w:szCs w:val="28"/>
          <w:lang w:val="en-US"/>
        </w:rPr>
      </w:pPr>
      <w:r w:rsidRPr="008F0DE6">
        <w:rPr>
          <w:color w:val="1C1E21"/>
          <w:sz w:val="28"/>
          <w:szCs w:val="28"/>
          <w:lang w:val="en-US"/>
        </w:rPr>
        <w:t xml:space="preserve">The thesis of this topic will focus on the historical documentation of women's participation in chess competitions in Kosovo and their further promotion through visual communication. During the time of the former Yugoslavia, chess was highly developed in Kosovo and received proper attention. However, the transitional period in Kosovo resulted in the deterioration of all sports, particularly chess. </w:t>
      </w:r>
    </w:p>
    <w:p w14:paraId="01D5F418" w14:textId="77777777" w:rsidR="00E7544C" w:rsidRPr="008F0DE6" w:rsidRDefault="00E7544C" w:rsidP="008F0DE6">
      <w:pPr>
        <w:pStyle w:val="BodyText"/>
        <w:spacing w:before="5" w:line="360" w:lineRule="auto"/>
        <w:rPr>
          <w:color w:val="1C1E21"/>
          <w:sz w:val="28"/>
          <w:szCs w:val="28"/>
          <w:lang w:val="en-US"/>
        </w:rPr>
      </w:pPr>
    </w:p>
    <w:p w14:paraId="19AFDA09" w14:textId="77777777" w:rsidR="00292034" w:rsidRDefault="008F0DE6" w:rsidP="008F0DE6">
      <w:pPr>
        <w:pStyle w:val="BodyText"/>
        <w:spacing w:before="5" w:line="360" w:lineRule="auto"/>
        <w:rPr>
          <w:color w:val="1C1E21"/>
          <w:sz w:val="28"/>
          <w:szCs w:val="28"/>
          <w:lang w:val="en-US"/>
        </w:rPr>
      </w:pPr>
      <w:r w:rsidRPr="008F0DE6">
        <w:rPr>
          <w:color w:val="1C1E21"/>
          <w:sz w:val="28"/>
          <w:szCs w:val="28"/>
          <w:lang w:val="en-US"/>
        </w:rPr>
        <w:t xml:space="preserve">Meanwhile, the focus on sports was renewed only after the successes of individual athletes' efforts. It is worth noting that besides the successes and participation of men in chess competitions, women were also participants in these competitions, showing equal success. However, the historical narrative of sports is centered on men, and chess was not immune to this phenomenon. This thesis will conduct a qualitative research on the history of women's </w:t>
      </w:r>
    </w:p>
    <w:p w14:paraId="2D153445" w14:textId="77777777" w:rsidR="00292034" w:rsidRDefault="00292034" w:rsidP="008F0DE6">
      <w:pPr>
        <w:pStyle w:val="BodyText"/>
        <w:spacing w:before="5" w:line="360" w:lineRule="auto"/>
        <w:rPr>
          <w:color w:val="1C1E21"/>
          <w:sz w:val="28"/>
          <w:szCs w:val="28"/>
          <w:lang w:val="en-US"/>
        </w:rPr>
      </w:pPr>
    </w:p>
    <w:p w14:paraId="603D277A" w14:textId="0A4C52E8" w:rsidR="000A6465" w:rsidRPr="000A6465" w:rsidRDefault="008F0DE6" w:rsidP="008F0DE6">
      <w:pPr>
        <w:pStyle w:val="BodyText"/>
        <w:spacing w:before="5" w:line="360" w:lineRule="auto"/>
        <w:rPr>
          <w:color w:val="1C1E21"/>
          <w:sz w:val="28"/>
          <w:szCs w:val="28"/>
          <w:lang w:val="en-US"/>
        </w:rPr>
      </w:pPr>
      <w:bookmarkStart w:id="0" w:name="_GoBack"/>
      <w:bookmarkEnd w:id="0"/>
      <w:r w:rsidRPr="008F0DE6">
        <w:rPr>
          <w:color w:val="1C1E21"/>
          <w:sz w:val="28"/>
          <w:szCs w:val="28"/>
          <w:lang w:val="en-US"/>
        </w:rPr>
        <w:t>participation in chess, the promotion of women through photography (storytelling) and visual communication, the creation of postage stamp concepts featuring women, and recommendations for opening spaces for women who play chess.</w:t>
      </w:r>
    </w:p>
    <w:p w14:paraId="25205FBE" w14:textId="77777777" w:rsidR="000A6465" w:rsidRPr="000A6465" w:rsidRDefault="000A6465" w:rsidP="000A6465">
      <w:pPr>
        <w:pStyle w:val="BodyText"/>
        <w:spacing w:before="5" w:line="360" w:lineRule="auto"/>
        <w:rPr>
          <w:color w:val="1C1E21"/>
          <w:sz w:val="28"/>
          <w:szCs w:val="28"/>
          <w:lang w:val="en-US"/>
        </w:rPr>
      </w:pPr>
    </w:p>
    <w:p w14:paraId="4B59FBCE" w14:textId="7C5EAF00" w:rsidR="009F767E" w:rsidRPr="007451AB" w:rsidRDefault="008F0DE6" w:rsidP="000A6465">
      <w:pPr>
        <w:pStyle w:val="BodyText"/>
        <w:spacing w:before="5" w:line="360" w:lineRule="auto"/>
        <w:ind w:left="0"/>
      </w:pPr>
      <w:r w:rsidRPr="008F0DE6">
        <w:rPr>
          <w:color w:val="1C1E21"/>
          <w:sz w:val="28"/>
          <w:szCs w:val="28"/>
          <w:lang w:val="en-US"/>
        </w:rPr>
        <w:t xml:space="preserve">Keywords: chess, sport, women in chess, feminism. </w:t>
      </w:r>
    </w:p>
    <w:sectPr w:rsidR="009F767E" w:rsidRPr="007451AB">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22D18" w14:textId="77777777" w:rsidR="00480F86" w:rsidRDefault="00480F86">
      <w:r>
        <w:separator/>
      </w:r>
    </w:p>
  </w:endnote>
  <w:endnote w:type="continuationSeparator" w:id="0">
    <w:p w14:paraId="7AB9DBA6" w14:textId="77777777" w:rsidR="00480F86" w:rsidRDefault="004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DA29" w14:textId="77777777" w:rsidR="00480F86" w:rsidRDefault="00480F86">
      <w:r>
        <w:separator/>
      </w:r>
    </w:p>
  </w:footnote>
  <w:footnote w:type="continuationSeparator" w:id="0">
    <w:p w14:paraId="70D4DAD3" w14:textId="77777777" w:rsidR="00480F86" w:rsidRDefault="00480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0208" w14:textId="77777777"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14:anchorId="7974FC40" wp14:editId="17FE2DCC">
          <wp:simplePos x="0" y="0"/>
          <wp:positionH relativeFrom="page">
            <wp:posOffset>1060427</wp:posOffset>
          </wp:positionH>
          <wp:positionV relativeFrom="page">
            <wp:posOffset>488693</wp:posOffset>
          </wp:positionV>
          <wp:extent cx="831631" cy="79351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14:anchorId="0D2F990B" wp14:editId="760EFBBB">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32BD"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1593559A"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5047BFB9"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2F990B"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14:paraId="37DC32BD"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1593559A"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5047BFB9"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12"/>
    <w:rsid w:val="00025039"/>
    <w:rsid w:val="000548A3"/>
    <w:rsid w:val="00061579"/>
    <w:rsid w:val="000720B1"/>
    <w:rsid w:val="000958A7"/>
    <w:rsid w:val="000A6465"/>
    <w:rsid w:val="000F420F"/>
    <w:rsid w:val="001233A5"/>
    <w:rsid w:val="00142213"/>
    <w:rsid w:val="001A3941"/>
    <w:rsid w:val="001A6833"/>
    <w:rsid w:val="001B0389"/>
    <w:rsid w:val="001C0915"/>
    <w:rsid w:val="001D73E0"/>
    <w:rsid w:val="001E1DB8"/>
    <w:rsid w:val="002319DB"/>
    <w:rsid w:val="00292034"/>
    <w:rsid w:val="002A7118"/>
    <w:rsid w:val="002C14CF"/>
    <w:rsid w:val="002C7559"/>
    <w:rsid w:val="0032450A"/>
    <w:rsid w:val="00361230"/>
    <w:rsid w:val="0037655A"/>
    <w:rsid w:val="003B112C"/>
    <w:rsid w:val="003C74B9"/>
    <w:rsid w:val="00410CBB"/>
    <w:rsid w:val="00415826"/>
    <w:rsid w:val="00421A31"/>
    <w:rsid w:val="00480F86"/>
    <w:rsid w:val="00481478"/>
    <w:rsid w:val="004A1AF7"/>
    <w:rsid w:val="005D4A05"/>
    <w:rsid w:val="005E179B"/>
    <w:rsid w:val="00656C8A"/>
    <w:rsid w:val="00673D2B"/>
    <w:rsid w:val="00680F24"/>
    <w:rsid w:val="006B41BB"/>
    <w:rsid w:val="007071BB"/>
    <w:rsid w:val="007451AB"/>
    <w:rsid w:val="00746E33"/>
    <w:rsid w:val="00754C84"/>
    <w:rsid w:val="0076164B"/>
    <w:rsid w:val="007709BF"/>
    <w:rsid w:val="0078499B"/>
    <w:rsid w:val="007E456D"/>
    <w:rsid w:val="008473E9"/>
    <w:rsid w:val="0085201C"/>
    <w:rsid w:val="00857F5F"/>
    <w:rsid w:val="00867C3F"/>
    <w:rsid w:val="00882C96"/>
    <w:rsid w:val="008B5219"/>
    <w:rsid w:val="008F0DE6"/>
    <w:rsid w:val="00913D4F"/>
    <w:rsid w:val="0094077F"/>
    <w:rsid w:val="009B6047"/>
    <w:rsid w:val="009B7933"/>
    <w:rsid w:val="009D2CE3"/>
    <w:rsid w:val="009F36D7"/>
    <w:rsid w:val="009F767E"/>
    <w:rsid w:val="00A3322F"/>
    <w:rsid w:val="00AC10E6"/>
    <w:rsid w:val="00AD162D"/>
    <w:rsid w:val="00B06730"/>
    <w:rsid w:val="00B329C3"/>
    <w:rsid w:val="00B45BDB"/>
    <w:rsid w:val="00B46192"/>
    <w:rsid w:val="00B5005E"/>
    <w:rsid w:val="00B63E87"/>
    <w:rsid w:val="00B67059"/>
    <w:rsid w:val="00B952D7"/>
    <w:rsid w:val="00BD15B4"/>
    <w:rsid w:val="00BF2FB3"/>
    <w:rsid w:val="00BF3921"/>
    <w:rsid w:val="00C12923"/>
    <w:rsid w:val="00C51B74"/>
    <w:rsid w:val="00CC1421"/>
    <w:rsid w:val="00CE76CF"/>
    <w:rsid w:val="00D32FA0"/>
    <w:rsid w:val="00D41941"/>
    <w:rsid w:val="00D57E8F"/>
    <w:rsid w:val="00D93369"/>
    <w:rsid w:val="00DC7A4D"/>
    <w:rsid w:val="00DF5766"/>
    <w:rsid w:val="00E06612"/>
    <w:rsid w:val="00E1030E"/>
    <w:rsid w:val="00E7544C"/>
    <w:rsid w:val="00EE35E4"/>
    <w:rsid w:val="00EE43B6"/>
    <w:rsid w:val="00EE6B2B"/>
    <w:rsid w:val="00FD404C"/>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DE6A0"/>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 w:type="paragraph" w:styleId="HTMLPreformatted">
    <w:name w:val="HTML Preformatted"/>
    <w:basedOn w:val="Normal"/>
    <w:link w:val="HTMLPreformattedChar"/>
    <w:uiPriority w:val="99"/>
    <w:semiHidden/>
    <w:unhideWhenUsed/>
    <w:rsid w:val="0036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1230"/>
    <w:rPr>
      <w:rFonts w:ascii="Courier New" w:eastAsia="Times New Roman" w:hAnsi="Courier New" w:cs="Courier New"/>
      <w:sz w:val="20"/>
      <w:szCs w:val="20"/>
    </w:rPr>
  </w:style>
  <w:style w:type="character" w:customStyle="1" w:styleId="y2iqfc">
    <w:name w:val="y2iqfc"/>
    <w:basedOn w:val="DefaultParagraphFont"/>
    <w:rsid w:val="0036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26450">
      <w:bodyDiv w:val="1"/>
      <w:marLeft w:val="0"/>
      <w:marRight w:val="0"/>
      <w:marTop w:val="0"/>
      <w:marBottom w:val="0"/>
      <w:divBdr>
        <w:top w:val="none" w:sz="0" w:space="0" w:color="auto"/>
        <w:left w:val="none" w:sz="0" w:space="0" w:color="auto"/>
        <w:bottom w:val="none" w:sz="0" w:space="0" w:color="auto"/>
        <w:right w:val="none" w:sz="0" w:space="0" w:color="auto"/>
      </w:divBdr>
    </w:div>
    <w:div w:id="542716885">
      <w:bodyDiv w:val="1"/>
      <w:marLeft w:val="0"/>
      <w:marRight w:val="0"/>
      <w:marTop w:val="0"/>
      <w:marBottom w:val="0"/>
      <w:divBdr>
        <w:top w:val="none" w:sz="0" w:space="0" w:color="auto"/>
        <w:left w:val="none" w:sz="0" w:space="0" w:color="auto"/>
        <w:bottom w:val="none" w:sz="0" w:space="0" w:color="auto"/>
        <w:right w:val="none" w:sz="0" w:space="0" w:color="auto"/>
      </w:divBdr>
    </w:div>
    <w:div w:id="18583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90DF-BB5E-4D3D-B283-9F3F48C5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Admin</cp:lastModifiedBy>
  <cp:revision>9</cp:revision>
  <dcterms:created xsi:type="dcterms:W3CDTF">2024-07-04T12:32:00Z</dcterms:created>
  <dcterms:modified xsi:type="dcterms:W3CDTF">2024-07-05T07:28:00Z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